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19786" w14:textId="77777777" w:rsidR="007066F4" w:rsidRDefault="00F94C75">
      <w:pPr>
        <w:pStyle w:val="Company"/>
        <w:tabs>
          <w:tab w:val="right" w:pos="9360"/>
        </w:tabs>
        <w:rPr>
          <w:rFonts w:ascii="Arial" w:hAnsi="Arial" w:cs="Arial"/>
          <w:b/>
          <w:bCs/>
        </w:rPr>
      </w:pPr>
      <w:r w:rsidRPr="008D6DEF">
        <w:rPr>
          <w:noProof/>
          <w:lang w:val="nl-BE" w:eastAsia="nl-BE"/>
        </w:rPr>
        <w:drawing>
          <wp:inline distT="0" distB="0" distL="0" distR="0" wp14:anchorId="51475200" wp14:editId="3821BDD7">
            <wp:extent cx="1435100" cy="419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0" cy="419100"/>
                    </a:xfrm>
                    <a:prstGeom prst="rect">
                      <a:avLst/>
                    </a:prstGeom>
                    <a:noFill/>
                    <a:ln>
                      <a:noFill/>
                    </a:ln>
                  </pic:spPr>
                </pic:pic>
              </a:graphicData>
            </a:graphic>
          </wp:inline>
        </w:drawing>
      </w:r>
      <w:r w:rsidR="007066F4">
        <w:rPr>
          <w:rFonts w:ascii="Arial" w:hAnsi="Arial" w:cs="Arial"/>
          <w:b/>
          <w:bCs/>
        </w:rPr>
        <w:tab/>
      </w:r>
      <w:r w:rsidRPr="00AD2BAF">
        <w:rPr>
          <w:rFonts w:ascii="Arial" w:hAnsi="Arial" w:cs="Arial"/>
          <w:b/>
          <w:noProof/>
          <w:lang w:val="nl-BE" w:eastAsia="nl-BE"/>
        </w:rPr>
        <w:drawing>
          <wp:inline distT="0" distB="0" distL="0" distR="0" wp14:anchorId="017CB3E8" wp14:editId="280E73BF">
            <wp:extent cx="1701800" cy="787400"/>
            <wp:effectExtent l="0" t="0" r="0" b="0"/>
            <wp:docPr id="2" name="Picture 2" descr="IC_servi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_service"/>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1800" cy="787400"/>
                    </a:xfrm>
                    <a:prstGeom prst="rect">
                      <a:avLst/>
                    </a:prstGeom>
                    <a:noFill/>
                    <a:ln>
                      <a:noFill/>
                    </a:ln>
                  </pic:spPr>
                </pic:pic>
              </a:graphicData>
            </a:graphic>
          </wp:inline>
        </w:drawing>
      </w:r>
    </w:p>
    <w:p w14:paraId="17AEAB53" w14:textId="77777777" w:rsidR="007066F4" w:rsidRDefault="007066F4">
      <w:pPr>
        <w:jc w:val="center"/>
        <w:rPr>
          <w:rFonts w:ascii="Arial" w:hAnsi="Arial" w:cs="Arial"/>
          <w:b/>
          <w:bCs/>
        </w:rPr>
      </w:pPr>
    </w:p>
    <w:p w14:paraId="22EF591C" w14:textId="77777777" w:rsidR="007066F4" w:rsidRDefault="007066F4" w:rsidP="000F3829">
      <w:pPr>
        <w:jc w:val="center"/>
        <w:rPr>
          <w:rFonts w:ascii="Arial" w:hAnsi="Arial" w:cs="Arial"/>
          <w:b/>
          <w:bCs/>
          <w:sz w:val="22"/>
        </w:rPr>
      </w:pPr>
      <w:r>
        <w:rPr>
          <w:rFonts w:ascii="Arial" w:hAnsi="Arial" w:cs="Arial"/>
          <w:b/>
          <w:bCs/>
          <w:sz w:val="22"/>
        </w:rPr>
        <w:t>DESIGN KIT LICENSE AGREEMENT</w:t>
      </w:r>
    </w:p>
    <w:p w14:paraId="533A455D" w14:textId="77777777" w:rsidR="007066F4" w:rsidRDefault="007066F4" w:rsidP="000F3829">
      <w:pPr>
        <w:jc w:val="center"/>
        <w:rPr>
          <w:rFonts w:ascii="Arial" w:hAnsi="Arial" w:cs="Arial"/>
          <w:b/>
          <w:bCs/>
          <w:sz w:val="22"/>
        </w:rPr>
      </w:pPr>
      <w:r>
        <w:rPr>
          <w:rFonts w:ascii="Arial" w:hAnsi="Arial" w:cs="Arial"/>
          <w:b/>
          <w:bCs/>
          <w:sz w:val="22"/>
        </w:rPr>
        <w:t>For</w:t>
      </w:r>
    </w:p>
    <w:p w14:paraId="7D83D17B" w14:textId="5E93A83B" w:rsidR="007066F4" w:rsidRDefault="005E27EE" w:rsidP="000F3829">
      <w:pPr>
        <w:pStyle w:val="BodyText05"/>
        <w:jc w:val="center"/>
        <w:rPr>
          <w:rFonts w:ascii="Arial" w:hAnsi="Arial" w:cs="Arial"/>
          <w:sz w:val="18"/>
        </w:rPr>
      </w:pPr>
      <w:r w:rsidRPr="005E27EE">
        <w:rPr>
          <w:rFonts w:ascii="Arial" w:hAnsi="Arial" w:cs="Arial"/>
          <w:b/>
          <w:bCs/>
          <w:sz w:val="22"/>
        </w:rPr>
        <w:t>GaN</w:t>
      </w:r>
      <w:r w:rsidR="000F3829">
        <w:rPr>
          <w:rFonts w:ascii="Arial" w:hAnsi="Arial" w:cs="Arial"/>
          <w:b/>
          <w:bCs/>
          <w:sz w:val="22"/>
        </w:rPr>
        <w:t>-IC on SOI</w:t>
      </w:r>
    </w:p>
    <w:p w14:paraId="45084D93" w14:textId="77777777" w:rsidR="00901386" w:rsidRDefault="00901386" w:rsidP="00901386">
      <w:pPr>
        <w:pStyle w:val="BodyText05"/>
        <w:ind w:firstLine="0"/>
        <w:rPr>
          <w:rFonts w:ascii="Arial" w:hAnsi="Arial" w:cs="Arial"/>
          <w:sz w:val="18"/>
        </w:rPr>
      </w:pPr>
      <w:r>
        <w:rPr>
          <w:rFonts w:ascii="Arial" w:hAnsi="Arial" w:cs="Arial"/>
          <w:sz w:val="18"/>
        </w:rPr>
        <w:t>THIS DESIGN KIT LICENSE AGREEMENT ("Agreement") is made and entered into as of the</w:t>
      </w:r>
    </w:p>
    <w:p w14:paraId="6A94DDD6" w14:textId="77777777" w:rsidR="00901386" w:rsidRDefault="00901386" w:rsidP="00901386">
      <w:pPr>
        <w:pStyle w:val="BodyText05"/>
        <w:ind w:firstLine="0"/>
        <w:rPr>
          <w:rFonts w:ascii="Arial" w:hAnsi="Arial" w:cs="Arial"/>
          <w:sz w:val="18"/>
        </w:rPr>
      </w:pPr>
      <w:r>
        <w:rPr>
          <w:rFonts w:ascii="Arial" w:hAnsi="Arial" w:cs="Arial"/>
          <w:b/>
          <w:bCs/>
          <w:sz w:val="18"/>
        </w:rPr>
        <w:t>(date)</w:t>
      </w:r>
      <w:r>
        <w:rPr>
          <w:rFonts w:ascii="Arial" w:hAnsi="Arial" w:cs="Arial"/>
          <w:sz w:val="18"/>
        </w:rPr>
        <w:t xml:space="preserve"> </w:t>
      </w:r>
      <w:r w:rsidR="008226D8">
        <w:rPr>
          <w:rFonts w:ascii="Arial" w:hAnsi="Arial" w:cs="Arial"/>
          <w:sz w:val="18"/>
        </w:rPr>
        <w:fldChar w:fldCharType="begin">
          <w:ffData>
            <w:name w:val="Text1"/>
            <w:enabled/>
            <w:calcOnExit w:val="0"/>
            <w:textInput/>
          </w:ffData>
        </w:fldChar>
      </w:r>
      <w:bookmarkStart w:id="0" w:name="Text1"/>
      <w:r>
        <w:rPr>
          <w:rFonts w:ascii="Arial" w:hAnsi="Arial" w:cs="Arial"/>
          <w:sz w:val="18"/>
        </w:rPr>
        <w:instrText xml:space="preserve"> FORMTEXT </w:instrText>
      </w:r>
      <w:r w:rsidR="008226D8">
        <w:rPr>
          <w:rFonts w:ascii="Arial" w:hAnsi="Arial" w:cs="Arial"/>
          <w:sz w:val="18"/>
        </w:rPr>
      </w:r>
      <w:r w:rsidR="008226D8">
        <w:rPr>
          <w:rFonts w:ascii="Arial" w:hAnsi="Arial" w:cs="Arial"/>
          <w:sz w:val="18"/>
        </w:rPr>
        <w:fldChar w:fldCharType="separate"/>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sidR="008226D8">
        <w:rPr>
          <w:rFonts w:ascii="Arial" w:hAnsi="Arial" w:cs="Arial"/>
          <w:sz w:val="18"/>
        </w:rPr>
        <w:fldChar w:fldCharType="end"/>
      </w:r>
      <w:bookmarkEnd w:id="0"/>
      <w:r>
        <w:rPr>
          <w:rFonts w:ascii="Arial" w:hAnsi="Arial" w:cs="Arial"/>
          <w:sz w:val="18"/>
        </w:rPr>
        <w:t xml:space="preserve"> ("Effective Date")</w:t>
      </w:r>
    </w:p>
    <w:p w14:paraId="6C0F47FC" w14:textId="77777777" w:rsidR="00901386" w:rsidRDefault="00901386" w:rsidP="00901386">
      <w:pPr>
        <w:pStyle w:val="BodyText05"/>
        <w:ind w:firstLine="0"/>
        <w:rPr>
          <w:rFonts w:ascii="Arial" w:hAnsi="Arial" w:cs="Arial"/>
          <w:sz w:val="18"/>
        </w:rPr>
      </w:pPr>
      <w:r>
        <w:rPr>
          <w:rFonts w:ascii="Arial" w:hAnsi="Arial" w:cs="Arial"/>
          <w:sz w:val="18"/>
        </w:rPr>
        <w:t>by and between</w:t>
      </w:r>
    </w:p>
    <w:p w14:paraId="2149884F" w14:textId="77777777" w:rsidR="00901386" w:rsidRDefault="00901386" w:rsidP="00901386">
      <w:pPr>
        <w:pStyle w:val="BodyText05"/>
        <w:ind w:firstLine="0"/>
        <w:rPr>
          <w:rFonts w:ascii="Arial" w:hAnsi="Arial" w:cs="Arial"/>
          <w:sz w:val="18"/>
        </w:rPr>
      </w:pPr>
      <w:r>
        <w:rPr>
          <w:rFonts w:ascii="Arial" w:hAnsi="Arial" w:cs="Arial"/>
          <w:b/>
          <w:bCs/>
          <w:sz w:val="18"/>
        </w:rPr>
        <w:t>Interuniversitair Micro-Electronica Centrum vzw</w:t>
      </w:r>
      <w:r>
        <w:rPr>
          <w:rFonts w:ascii="Arial" w:hAnsi="Arial" w:cs="Arial"/>
          <w:sz w:val="18"/>
        </w:rPr>
        <w:t>, a Belgian non-profit organization having its registered office at Kapeldreef 75, B-3001 Leuven – Heverlee, Belgium</w:t>
      </w:r>
      <w:r w:rsidRPr="005D7B09">
        <w:rPr>
          <w:rFonts w:ascii="Arial" w:hAnsi="Arial" w:cs="Arial"/>
          <w:sz w:val="22"/>
          <w:szCs w:val="22"/>
        </w:rPr>
        <w:t xml:space="preserve">, </w:t>
      </w:r>
      <w:r w:rsidR="005D7B09" w:rsidRPr="005D7B09">
        <w:rPr>
          <w:rFonts w:ascii="Arial" w:hAnsi="Arial" w:cs="Arial"/>
          <w:sz w:val="18"/>
          <w:szCs w:val="18"/>
        </w:rPr>
        <w:t>VAT BE 0425.260.668</w:t>
      </w:r>
      <w:r w:rsidR="005D7B09">
        <w:rPr>
          <w:rFonts w:ascii="Arial" w:hAnsi="Arial" w:cs="Arial"/>
          <w:sz w:val="18"/>
          <w:szCs w:val="18"/>
        </w:rPr>
        <w:t>,</w:t>
      </w:r>
      <w:r w:rsidR="005D7B09">
        <w:rPr>
          <w:rFonts w:ascii="Arial" w:hAnsi="Arial" w:cs="Arial"/>
          <w:sz w:val="22"/>
          <w:szCs w:val="22"/>
        </w:rPr>
        <w:t xml:space="preserve"> </w:t>
      </w:r>
      <w:r>
        <w:rPr>
          <w:rFonts w:ascii="Arial" w:hAnsi="Arial" w:cs="Arial"/>
          <w:sz w:val="18"/>
        </w:rPr>
        <w:t>further called "IMEC"</w:t>
      </w:r>
    </w:p>
    <w:p w14:paraId="1CFEF89F" w14:textId="77777777" w:rsidR="00901386" w:rsidRDefault="00901386" w:rsidP="00901386">
      <w:pPr>
        <w:pStyle w:val="BodyText05"/>
        <w:ind w:firstLine="0"/>
        <w:rPr>
          <w:rFonts w:ascii="Arial" w:hAnsi="Arial" w:cs="Arial"/>
          <w:sz w:val="18"/>
        </w:rPr>
      </w:pPr>
      <w:r>
        <w:rPr>
          <w:rFonts w:ascii="Arial" w:hAnsi="Arial" w:cs="Arial"/>
          <w:sz w:val="18"/>
        </w:rPr>
        <w:t>And</w:t>
      </w:r>
    </w:p>
    <w:p w14:paraId="7C94AEE5" w14:textId="77777777" w:rsidR="00901386" w:rsidRDefault="00901386" w:rsidP="00901386">
      <w:pPr>
        <w:pStyle w:val="BodyText05"/>
        <w:tabs>
          <w:tab w:val="right" w:leader="underscore" w:pos="9360"/>
        </w:tabs>
        <w:ind w:firstLine="0"/>
        <w:rPr>
          <w:rFonts w:ascii="Arial" w:hAnsi="Arial" w:cs="Arial"/>
          <w:b/>
          <w:bCs/>
          <w:sz w:val="18"/>
        </w:rPr>
      </w:pPr>
      <w:r>
        <w:rPr>
          <w:rFonts w:ascii="Arial" w:hAnsi="Arial" w:cs="Arial"/>
          <w:b/>
          <w:bCs/>
          <w:sz w:val="18"/>
        </w:rPr>
        <w:t xml:space="preserve">(company or institute) : </w:t>
      </w:r>
      <w:r w:rsidR="008226D8">
        <w:rPr>
          <w:rFonts w:ascii="Arial" w:hAnsi="Arial" w:cs="Arial"/>
          <w:b/>
          <w:bCs/>
          <w:sz w:val="18"/>
        </w:rPr>
        <w:fldChar w:fldCharType="begin">
          <w:ffData>
            <w:name w:val="Text2"/>
            <w:enabled/>
            <w:calcOnExit w:val="0"/>
            <w:textInput/>
          </w:ffData>
        </w:fldChar>
      </w:r>
      <w:bookmarkStart w:id="1" w:name="Text2"/>
      <w:r>
        <w:rPr>
          <w:rFonts w:ascii="Arial" w:hAnsi="Arial" w:cs="Arial"/>
          <w:b/>
          <w:bCs/>
          <w:sz w:val="18"/>
        </w:rPr>
        <w:instrText xml:space="preserve"> FORMTEXT </w:instrText>
      </w:r>
      <w:r w:rsidR="008226D8">
        <w:rPr>
          <w:rFonts w:ascii="Arial" w:hAnsi="Arial" w:cs="Arial"/>
          <w:b/>
          <w:bCs/>
          <w:sz w:val="18"/>
        </w:rPr>
      </w:r>
      <w:r w:rsidR="008226D8">
        <w:rPr>
          <w:rFonts w:ascii="Arial" w:hAnsi="Arial" w:cs="Arial"/>
          <w:b/>
          <w:bCs/>
          <w:sz w:val="18"/>
        </w:rPr>
        <w:fldChar w:fldCharType="separate"/>
      </w:r>
      <w:r>
        <w:rPr>
          <w:rFonts w:ascii="Arial Unicode MS" w:eastAsia="Arial Unicode MS" w:hAnsi="Arial Unicode MS" w:cs="Arial Unicode MS" w:hint="eastAsia"/>
          <w:b/>
          <w:bCs/>
          <w:noProof/>
          <w:sz w:val="18"/>
        </w:rPr>
        <w:t> </w:t>
      </w:r>
      <w:r>
        <w:rPr>
          <w:rFonts w:ascii="Arial Unicode MS" w:eastAsia="Arial Unicode MS" w:hAnsi="Arial Unicode MS" w:cs="Arial Unicode MS" w:hint="eastAsia"/>
          <w:b/>
          <w:bCs/>
          <w:noProof/>
          <w:sz w:val="18"/>
        </w:rPr>
        <w:t> </w:t>
      </w:r>
      <w:r>
        <w:rPr>
          <w:rFonts w:ascii="Arial Unicode MS" w:eastAsia="Arial Unicode MS" w:hAnsi="Arial Unicode MS" w:cs="Arial Unicode MS" w:hint="eastAsia"/>
          <w:b/>
          <w:bCs/>
          <w:noProof/>
          <w:sz w:val="18"/>
        </w:rPr>
        <w:t> </w:t>
      </w:r>
      <w:r>
        <w:rPr>
          <w:rFonts w:ascii="Arial Unicode MS" w:eastAsia="Arial Unicode MS" w:hAnsi="Arial Unicode MS" w:cs="Arial Unicode MS" w:hint="eastAsia"/>
          <w:b/>
          <w:bCs/>
          <w:noProof/>
          <w:sz w:val="18"/>
        </w:rPr>
        <w:t> </w:t>
      </w:r>
      <w:r>
        <w:rPr>
          <w:rFonts w:ascii="Arial Unicode MS" w:eastAsia="Arial Unicode MS" w:hAnsi="Arial Unicode MS" w:cs="Arial Unicode MS" w:hint="eastAsia"/>
          <w:b/>
          <w:bCs/>
          <w:noProof/>
          <w:sz w:val="18"/>
        </w:rPr>
        <w:t> </w:t>
      </w:r>
      <w:r w:rsidR="008226D8">
        <w:rPr>
          <w:rFonts w:ascii="Arial" w:hAnsi="Arial" w:cs="Arial"/>
          <w:b/>
          <w:bCs/>
          <w:sz w:val="18"/>
        </w:rPr>
        <w:fldChar w:fldCharType="end"/>
      </w:r>
      <w:bookmarkEnd w:id="1"/>
      <w:r w:rsidR="001371AB">
        <w:rPr>
          <w:rFonts w:ascii="Arial" w:hAnsi="Arial" w:cs="Arial"/>
          <w:b/>
          <w:bCs/>
          <w:sz w:val="18"/>
        </w:rPr>
        <w:t xml:space="preserve"> </w:t>
      </w:r>
    </w:p>
    <w:p w14:paraId="6F067DCD" w14:textId="77777777" w:rsidR="00901386" w:rsidRDefault="00901386" w:rsidP="00901386">
      <w:pPr>
        <w:pStyle w:val="BodyText05"/>
        <w:tabs>
          <w:tab w:val="right" w:leader="underscore" w:pos="9360"/>
        </w:tabs>
        <w:ind w:firstLine="0"/>
        <w:rPr>
          <w:rFonts w:ascii="Arial" w:hAnsi="Arial" w:cs="Arial"/>
          <w:b/>
          <w:bCs/>
          <w:sz w:val="18"/>
        </w:rPr>
      </w:pPr>
      <w:r>
        <w:rPr>
          <w:rFonts w:ascii="Arial" w:hAnsi="Arial" w:cs="Arial"/>
          <w:b/>
          <w:bCs/>
          <w:sz w:val="18"/>
        </w:rPr>
        <w:t xml:space="preserve">(Department) : </w:t>
      </w:r>
      <w:r w:rsidR="008226D8">
        <w:rPr>
          <w:rFonts w:ascii="Arial" w:hAnsi="Arial" w:cs="Arial"/>
          <w:b/>
          <w:bCs/>
          <w:sz w:val="18"/>
        </w:rPr>
        <w:fldChar w:fldCharType="begin">
          <w:ffData>
            <w:name w:val="Text6"/>
            <w:enabled/>
            <w:calcOnExit w:val="0"/>
            <w:textInput/>
          </w:ffData>
        </w:fldChar>
      </w:r>
      <w:bookmarkStart w:id="2" w:name="Text6"/>
      <w:r>
        <w:rPr>
          <w:rFonts w:ascii="Arial" w:hAnsi="Arial" w:cs="Arial"/>
          <w:b/>
          <w:bCs/>
          <w:sz w:val="18"/>
        </w:rPr>
        <w:instrText xml:space="preserve"> FORMTEXT </w:instrText>
      </w:r>
      <w:r w:rsidR="008226D8">
        <w:rPr>
          <w:rFonts w:ascii="Arial" w:hAnsi="Arial" w:cs="Arial"/>
          <w:b/>
          <w:bCs/>
          <w:sz w:val="18"/>
        </w:rPr>
      </w:r>
      <w:r w:rsidR="008226D8">
        <w:rPr>
          <w:rFonts w:ascii="Arial" w:hAnsi="Arial" w:cs="Arial"/>
          <w:b/>
          <w:bCs/>
          <w:sz w:val="18"/>
        </w:rPr>
        <w:fldChar w:fldCharType="separate"/>
      </w:r>
      <w:r>
        <w:rPr>
          <w:rFonts w:ascii="Arial Unicode MS" w:eastAsia="Arial Unicode MS" w:hAnsi="Arial Unicode MS" w:cs="Arial Unicode MS" w:hint="eastAsia"/>
          <w:b/>
          <w:bCs/>
          <w:noProof/>
          <w:sz w:val="18"/>
        </w:rPr>
        <w:t> </w:t>
      </w:r>
      <w:r>
        <w:rPr>
          <w:rFonts w:ascii="Arial Unicode MS" w:eastAsia="Arial Unicode MS" w:hAnsi="Arial Unicode MS" w:cs="Arial Unicode MS" w:hint="eastAsia"/>
          <w:b/>
          <w:bCs/>
          <w:noProof/>
          <w:sz w:val="18"/>
        </w:rPr>
        <w:t> </w:t>
      </w:r>
      <w:r>
        <w:rPr>
          <w:rFonts w:ascii="Arial Unicode MS" w:eastAsia="Arial Unicode MS" w:hAnsi="Arial Unicode MS" w:cs="Arial Unicode MS" w:hint="eastAsia"/>
          <w:b/>
          <w:bCs/>
          <w:noProof/>
          <w:sz w:val="18"/>
        </w:rPr>
        <w:t> </w:t>
      </w:r>
      <w:r>
        <w:rPr>
          <w:rFonts w:ascii="Arial Unicode MS" w:eastAsia="Arial Unicode MS" w:hAnsi="Arial Unicode MS" w:cs="Arial Unicode MS" w:hint="eastAsia"/>
          <w:b/>
          <w:bCs/>
          <w:noProof/>
          <w:sz w:val="18"/>
        </w:rPr>
        <w:t> </w:t>
      </w:r>
      <w:r>
        <w:rPr>
          <w:rFonts w:ascii="Arial Unicode MS" w:eastAsia="Arial Unicode MS" w:hAnsi="Arial Unicode MS" w:cs="Arial Unicode MS" w:hint="eastAsia"/>
          <w:b/>
          <w:bCs/>
          <w:noProof/>
          <w:sz w:val="18"/>
        </w:rPr>
        <w:t> </w:t>
      </w:r>
      <w:r w:rsidR="008226D8">
        <w:rPr>
          <w:rFonts w:ascii="Arial" w:hAnsi="Arial" w:cs="Arial"/>
          <w:b/>
          <w:bCs/>
          <w:sz w:val="18"/>
        </w:rPr>
        <w:fldChar w:fldCharType="end"/>
      </w:r>
      <w:bookmarkEnd w:id="2"/>
    </w:p>
    <w:p w14:paraId="67150FFD" w14:textId="77777777" w:rsidR="00901386" w:rsidRDefault="00901386" w:rsidP="00901386">
      <w:pPr>
        <w:pStyle w:val="BodyText05"/>
        <w:ind w:firstLine="0"/>
        <w:rPr>
          <w:rFonts w:ascii="Arial" w:hAnsi="Arial" w:cs="Arial"/>
          <w:sz w:val="18"/>
        </w:rPr>
      </w:pPr>
      <w:r>
        <w:rPr>
          <w:rFonts w:ascii="Arial" w:hAnsi="Arial" w:cs="Arial"/>
          <w:sz w:val="18"/>
        </w:rPr>
        <w:t xml:space="preserve">having its registered office at </w:t>
      </w:r>
    </w:p>
    <w:p w14:paraId="2E135A1E" w14:textId="77777777" w:rsidR="00901386" w:rsidRDefault="00901386" w:rsidP="00901386">
      <w:pPr>
        <w:pStyle w:val="BodyText05"/>
        <w:tabs>
          <w:tab w:val="right" w:leader="underscore" w:pos="9360"/>
        </w:tabs>
        <w:ind w:firstLine="0"/>
        <w:rPr>
          <w:rFonts w:ascii="Arial" w:hAnsi="Arial" w:cs="Arial"/>
          <w:b/>
          <w:bCs/>
          <w:sz w:val="18"/>
        </w:rPr>
      </w:pPr>
      <w:r>
        <w:rPr>
          <w:rFonts w:ascii="Arial" w:hAnsi="Arial" w:cs="Arial"/>
          <w:b/>
          <w:bCs/>
          <w:sz w:val="18"/>
        </w:rPr>
        <w:t xml:space="preserve">(address) </w:t>
      </w:r>
      <w:r w:rsidR="008226D8">
        <w:rPr>
          <w:rFonts w:ascii="Arial" w:hAnsi="Arial" w:cs="Arial"/>
          <w:b/>
          <w:bCs/>
          <w:sz w:val="18"/>
        </w:rPr>
        <w:fldChar w:fldCharType="begin">
          <w:ffData>
            <w:name w:val="Text3"/>
            <w:enabled/>
            <w:calcOnExit w:val="0"/>
            <w:textInput/>
          </w:ffData>
        </w:fldChar>
      </w:r>
      <w:bookmarkStart w:id="3" w:name="Text3"/>
      <w:r>
        <w:rPr>
          <w:rFonts w:ascii="Arial" w:hAnsi="Arial" w:cs="Arial"/>
          <w:b/>
          <w:bCs/>
          <w:sz w:val="18"/>
        </w:rPr>
        <w:instrText xml:space="preserve"> FORMTEXT </w:instrText>
      </w:r>
      <w:r w:rsidR="008226D8">
        <w:rPr>
          <w:rFonts w:ascii="Arial" w:hAnsi="Arial" w:cs="Arial"/>
          <w:b/>
          <w:bCs/>
          <w:sz w:val="18"/>
        </w:rPr>
      </w:r>
      <w:r w:rsidR="008226D8">
        <w:rPr>
          <w:rFonts w:ascii="Arial" w:hAnsi="Arial" w:cs="Arial"/>
          <w:b/>
          <w:bCs/>
          <w:sz w:val="18"/>
        </w:rPr>
        <w:fldChar w:fldCharType="separate"/>
      </w:r>
      <w:r>
        <w:rPr>
          <w:rFonts w:ascii="Arial Unicode MS" w:eastAsia="Arial Unicode MS" w:hAnsi="Arial Unicode MS" w:cs="Arial Unicode MS" w:hint="eastAsia"/>
          <w:b/>
          <w:bCs/>
          <w:noProof/>
          <w:sz w:val="18"/>
        </w:rPr>
        <w:t> </w:t>
      </w:r>
      <w:r>
        <w:rPr>
          <w:rFonts w:ascii="Arial Unicode MS" w:eastAsia="Arial Unicode MS" w:hAnsi="Arial Unicode MS" w:cs="Arial Unicode MS" w:hint="eastAsia"/>
          <w:b/>
          <w:bCs/>
          <w:noProof/>
          <w:sz w:val="18"/>
        </w:rPr>
        <w:t> </w:t>
      </w:r>
      <w:r>
        <w:rPr>
          <w:rFonts w:ascii="Arial Unicode MS" w:eastAsia="Arial Unicode MS" w:hAnsi="Arial Unicode MS" w:cs="Arial Unicode MS" w:hint="eastAsia"/>
          <w:b/>
          <w:bCs/>
          <w:noProof/>
          <w:sz w:val="18"/>
        </w:rPr>
        <w:t> </w:t>
      </w:r>
      <w:r>
        <w:rPr>
          <w:rFonts w:ascii="Arial Unicode MS" w:eastAsia="Arial Unicode MS" w:hAnsi="Arial Unicode MS" w:cs="Arial Unicode MS" w:hint="eastAsia"/>
          <w:b/>
          <w:bCs/>
          <w:noProof/>
          <w:sz w:val="18"/>
        </w:rPr>
        <w:t> </w:t>
      </w:r>
      <w:r>
        <w:rPr>
          <w:rFonts w:ascii="Arial Unicode MS" w:eastAsia="Arial Unicode MS" w:hAnsi="Arial Unicode MS" w:cs="Arial Unicode MS" w:hint="eastAsia"/>
          <w:b/>
          <w:bCs/>
          <w:noProof/>
          <w:sz w:val="18"/>
        </w:rPr>
        <w:t> </w:t>
      </w:r>
      <w:r w:rsidR="008226D8">
        <w:rPr>
          <w:rFonts w:ascii="Arial" w:hAnsi="Arial" w:cs="Arial"/>
          <w:b/>
          <w:bCs/>
          <w:sz w:val="18"/>
        </w:rPr>
        <w:fldChar w:fldCharType="end"/>
      </w:r>
      <w:bookmarkEnd w:id="3"/>
      <w:r w:rsidR="001371AB" w:rsidRPr="001371AB">
        <w:rPr>
          <w:sz w:val="18"/>
        </w:rPr>
        <w:t xml:space="preserve"> </w:t>
      </w:r>
    </w:p>
    <w:p w14:paraId="3774F862" w14:textId="77777777" w:rsidR="00901386" w:rsidRDefault="008226D8" w:rsidP="00901386">
      <w:pPr>
        <w:pStyle w:val="BodyText05"/>
        <w:tabs>
          <w:tab w:val="right" w:leader="underscore" w:pos="9360"/>
        </w:tabs>
        <w:ind w:firstLine="0"/>
        <w:rPr>
          <w:rFonts w:ascii="Arial" w:hAnsi="Arial" w:cs="Arial"/>
          <w:b/>
          <w:bCs/>
          <w:sz w:val="18"/>
        </w:rPr>
      </w:pPr>
      <w:r>
        <w:rPr>
          <w:rFonts w:ascii="Arial" w:hAnsi="Arial" w:cs="Arial"/>
          <w:b/>
          <w:bCs/>
          <w:sz w:val="18"/>
        </w:rPr>
        <w:fldChar w:fldCharType="begin">
          <w:ffData>
            <w:name w:val="Text4"/>
            <w:enabled/>
            <w:calcOnExit w:val="0"/>
            <w:textInput/>
          </w:ffData>
        </w:fldChar>
      </w:r>
      <w:bookmarkStart w:id="4" w:name="Text4"/>
      <w:r w:rsidR="00901386">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86">
        <w:rPr>
          <w:rFonts w:ascii="Arial Unicode MS" w:eastAsia="Arial Unicode MS" w:hAnsi="Arial Unicode MS" w:cs="Arial Unicode MS" w:hint="eastAsia"/>
          <w:b/>
          <w:bCs/>
          <w:noProof/>
          <w:sz w:val="18"/>
        </w:rPr>
        <w:t> </w:t>
      </w:r>
      <w:r w:rsidR="00901386">
        <w:rPr>
          <w:rFonts w:ascii="Arial Unicode MS" w:eastAsia="Arial Unicode MS" w:hAnsi="Arial Unicode MS" w:cs="Arial Unicode MS" w:hint="eastAsia"/>
          <w:b/>
          <w:bCs/>
          <w:noProof/>
          <w:sz w:val="18"/>
        </w:rPr>
        <w:t> </w:t>
      </w:r>
      <w:r w:rsidR="00901386">
        <w:rPr>
          <w:rFonts w:ascii="Arial Unicode MS" w:eastAsia="Arial Unicode MS" w:hAnsi="Arial Unicode MS" w:cs="Arial Unicode MS" w:hint="eastAsia"/>
          <w:b/>
          <w:bCs/>
          <w:noProof/>
          <w:sz w:val="18"/>
        </w:rPr>
        <w:t> </w:t>
      </w:r>
      <w:r w:rsidR="00901386">
        <w:rPr>
          <w:rFonts w:ascii="Arial Unicode MS" w:eastAsia="Arial Unicode MS" w:hAnsi="Arial Unicode MS" w:cs="Arial Unicode MS" w:hint="eastAsia"/>
          <w:b/>
          <w:bCs/>
          <w:noProof/>
          <w:sz w:val="18"/>
        </w:rPr>
        <w:t> </w:t>
      </w:r>
      <w:r w:rsidR="00901386">
        <w:rPr>
          <w:rFonts w:ascii="Arial Unicode MS" w:eastAsia="Arial Unicode MS" w:hAnsi="Arial Unicode MS" w:cs="Arial Unicode MS" w:hint="eastAsia"/>
          <w:b/>
          <w:bCs/>
          <w:noProof/>
          <w:sz w:val="18"/>
        </w:rPr>
        <w:t> </w:t>
      </w:r>
      <w:r>
        <w:rPr>
          <w:rFonts w:ascii="Arial" w:hAnsi="Arial" w:cs="Arial"/>
          <w:b/>
          <w:bCs/>
          <w:sz w:val="18"/>
        </w:rPr>
        <w:fldChar w:fldCharType="end"/>
      </w:r>
      <w:bookmarkEnd w:id="4"/>
    </w:p>
    <w:p w14:paraId="1D698605" w14:textId="77777777" w:rsidR="00901386" w:rsidRDefault="008226D8" w:rsidP="00901386">
      <w:pPr>
        <w:pStyle w:val="BodyText05"/>
        <w:tabs>
          <w:tab w:val="right" w:leader="underscore" w:pos="9360"/>
        </w:tabs>
        <w:ind w:firstLine="0"/>
        <w:rPr>
          <w:rFonts w:ascii="Arial" w:hAnsi="Arial" w:cs="Arial"/>
          <w:b/>
          <w:bCs/>
          <w:sz w:val="18"/>
        </w:rPr>
      </w:pPr>
      <w:r>
        <w:rPr>
          <w:rFonts w:ascii="Arial" w:hAnsi="Arial" w:cs="Arial"/>
          <w:b/>
          <w:bCs/>
          <w:sz w:val="18"/>
        </w:rPr>
        <w:fldChar w:fldCharType="begin">
          <w:ffData>
            <w:name w:val="Text5"/>
            <w:enabled/>
            <w:calcOnExit w:val="0"/>
            <w:textInput/>
          </w:ffData>
        </w:fldChar>
      </w:r>
      <w:bookmarkStart w:id="5" w:name="Text5"/>
      <w:r w:rsidR="00901386">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86">
        <w:rPr>
          <w:rFonts w:ascii="Arial Unicode MS" w:eastAsia="Arial Unicode MS" w:hAnsi="Arial Unicode MS" w:cs="Arial Unicode MS" w:hint="eastAsia"/>
          <w:b/>
          <w:bCs/>
          <w:noProof/>
          <w:sz w:val="18"/>
        </w:rPr>
        <w:t> </w:t>
      </w:r>
      <w:r w:rsidR="00901386">
        <w:rPr>
          <w:rFonts w:ascii="Arial Unicode MS" w:eastAsia="Arial Unicode MS" w:hAnsi="Arial Unicode MS" w:cs="Arial Unicode MS" w:hint="eastAsia"/>
          <w:b/>
          <w:bCs/>
          <w:noProof/>
          <w:sz w:val="18"/>
        </w:rPr>
        <w:t> </w:t>
      </w:r>
      <w:r w:rsidR="00901386">
        <w:rPr>
          <w:rFonts w:ascii="Arial Unicode MS" w:eastAsia="Arial Unicode MS" w:hAnsi="Arial Unicode MS" w:cs="Arial Unicode MS" w:hint="eastAsia"/>
          <w:b/>
          <w:bCs/>
          <w:noProof/>
          <w:sz w:val="18"/>
        </w:rPr>
        <w:t> </w:t>
      </w:r>
      <w:r w:rsidR="00901386">
        <w:rPr>
          <w:rFonts w:ascii="Arial Unicode MS" w:eastAsia="Arial Unicode MS" w:hAnsi="Arial Unicode MS" w:cs="Arial Unicode MS" w:hint="eastAsia"/>
          <w:b/>
          <w:bCs/>
          <w:noProof/>
          <w:sz w:val="18"/>
        </w:rPr>
        <w:t> </w:t>
      </w:r>
      <w:r w:rsidR="00901386">
        <w:rPr>
          <w:rFonts w:ascii="Arial Unicode MS" w:eastAsia="Arial Unicode MS" w:hAnsi="Arial Unicode MS" w:cs="Arial Unicode MS" w:hint="eastAsia"/>
          <w:b/>
          <w:bCs/>
          <w:noProof/>
          <w:sz w:val="18"/>
        </w:rPr>
        <w:t> </w:t>
      </w:r>
      <w:r>
        <w:rPr>
          <w:rFonts w:ascii="Arial" w:hAnsi="Arial" w:cs="Arial"/>
          <w:b/>
          <w:bCs/>
          <w:sz w:val="18"/>
        </w:rPr>
        <w:fldChar w:fldCharType="end"/>
      </w:r>
      <w:bookmarkEnd w:id="5"/>
    </w:p>
    <w:p w14:paraId="74472D0E" w14:textId="77777777" w:rsidR="00901386" w:rsidRDefault="00901386" w:rsidP="00901386">
      <w:pPr>
        <w:pStyle w:val="BodyText05"/>
        <w:tabs>
          <w:tab w:val="right" w:pos="9360"/>
        </w:tabs>
        <w:ind w:firstLine="0"/>
        <w:rPr>
          <w:rFonts w:ascii="Arial" w:hAnsi="Arial" w:cs="Arial"/>
          <w:sz w:val="18"/>
        </w:rPr>
      </w:pPr>
      <w:r>
        <w:rPr>
          <w:rFonts w:ascii="Arial" w:hAnsi="Arial" w:cs="Arial"/>
          <w:sz w:val="18"/>
        </w:rPr>
        <w:t>further called “Licensee”.</w:t>
      </w:r>
    </w:p>
    <w:p w14:paraId="6998579D" w14:textId="77777777" w:rsidR="007066F4" w:rsidRPr="009F1325" w:rsidRDefault="007066F4">
      <w:pPr>
        <w:pStyle w:val="BodyText05"/>
        <w:tabs>
          <w:tab w:val="right" w:pos="9360"/>
        </w:tabs>
        <w:ind w:firstLine="0"/>
        <w:rPr>
          <w:rFonts w:ascii="Arial" w:hAnsi="Arial" w:cs="Arial"/>
          <w:sz w:val="18"/>
        </w:rPr>
      </w:pPr>
      <w:r w:rsidRPr="009F1325">
        <w:rPr>
          <w:rFonts w:ascii="Arial" w:hAnsi="Arial" w:cs="Arial"/>
          <w:sz w:val="18"/>
        </w:rPr>
        <w:t>IMEC and Licensee also are hereinafter referred to individually as a “Party” and collectively as the “Parties."</w:t>
      </w:r>
    </w:p>
    <w:p w14:paraId="146600AC" w14:textId="4BDB8E8F" w:rsidR="007066F4" w:rsidRPr="009F1325" w:rsidRDefault="007066F4">
      <w:pPr>
        <w:pStyle w:val="BodyText05"/>
        <w:numPr>
          <w:ilvl w:val="0"/>
          <w:numId w:val="19"/>
        </w:numPr>
        <w:ind w:left="714" w:hanging="357"/>
        <w:rPr>
          <w:rFonts w:ascii="Arial" w:hAnsi="Arial" w:cs="Arial"/>
          <w:sz w:val="18"/>
        </w:rPr>
      </w:pPr>
      <w:r w:rsidRPr="009F1325">
        <w:rPr>
          <w:rFonts w:ascii="Arial" w:hAnsi="Arial" w:cs="Arial"/>
          <w:sz w:val="18"/>
        </w:rPr>
        <w:t xml:space="preserve">WHEREAS IMEC offers through its Europractice IC Service </w:t>
      </w:r>
      <w:r w:rsidR="00340E97" w:rsidRPr="009F1325">
        <w:rPr>
          <w:rFonts w:ascii="Arial" w:hAnsi="Arial" w:cs="Arial"/>
          <w:sz w:val="18"/>
        </w:rPr>
        <w:t xml:space="preserve">fabrication services in </w:t>
      </w:r>
      <w:r w:rsidR="00F94C75" w:rsidRPr="009F1325">
        <w:rPr>
          <w:rFonts w:ascii="Arial" w:hAnsi="Arial" w:cs="Arial"/>
          <w:b/>
          <w:sz w:val="18"/>
        </w:rPr>
        <w:t>GaN</w:t>
      </w:r>
      <w:r w:rsidR="000F3829" w:rsidRPr="009F1325">
        <w:rPr>
          <w:rFonts w:ascii="Arial" w:hAnsi="Arial" w:cs="Arial"/>
          <w:b/>
          <w:sz w:val="18"/>
        </w:rPr>
        <w:t>-IC on SOI</w:t>
      </w:r>
      <w:r w:rsidRPr="009F1325">
        <w:rPr>
          <w:rFonts w:ascii="Arial" w:hAnsi="Arial" w:cs="Arial"/>
          <w:b/>
          <w:sz w:val="18"/>
        </w:rPr>
        <w:t>;</w:t>
      </w:r>
    </w:p>
    <w:p w14:paraId="283489C6" w14:textId="40F8F192" w:rsidR="007066F4" w:rsidRPr="009F1325" w:rsidRDefault="007066F4" w:rsidP="005E27EE">
      <w:pPr>
        <w:pStyle w:val="BodyText05"/>
        <w:numPr>
          <w:ilvl w:val="0"/>
          <w:numId w:val="19"/>
        </w:numPr>
        <w:rPr>
          <w:rFonts w:ascii="Arial" w:hAnsi="Arial" w:cs="Arial"/>
          <w:b/>
          <w:bCs/>
          <w:sz w:val="18"/>
        </w:rPr>
      </w:pPr>
      <w:r w:rsidRPr="009F1325">
        <w:rPr>
          <w:rFonts w:ascii="Arial" w:hAnsi="Arial" w:cs="Arial"/>
          <w:sz w:val="18"/>
        </w:rPr>
        <w:t xml:space="preserve">WHEREAS Licensee desires to design or have designed (under the conditions and limitations as stated below) integrated circuits in </w:t>
      </w:r>
      <w:r w:rsidR="005E27EE" w:rsidRPr="009F1325">
        <w:rPr>
          <w:rFonts w:ascii="Arial" w:hAnsi="Arial" w:cs="Arial"/>
          <w:b/>
          <w:bCs/>
          <w:sz w:val="18"/>
        </w:rPr>
        <w:t>GaN</w:t>
      </w:r>
      <w:r w:rsidR="000F3829" w:rsidRPr="009F1325">
        <w:rPr>
          <w:rFonts w:ascii="Arial" w:hAnsi="Arial" w:cs="Arial"/>
          <w:b/>
          <w:bCs/>
          <w:sz w:val="18"/>
        </w:rPr>
        <w:t>-IC on SOI</w:t>
      </w:r>
      <w:r w:rsidR="00C675D4" w:rsidRPr="009F1325">
        <w:rPr>
          <w:rFonts w:ascii="Arial" w:hAnsi="Arial" w:cs="Arial"/>
          <w:b/>
          <w:bCs/>
          <w:sz w:val="18"/>
        </w:rPr>
        <w:t>;</w:t>
      </w:r>
      <w:r w:rsidR="00DF7823" w:rsidRPr="009F1325">
        <w:rPr>
          <w:rFonts w:ascii="Arial" w:hAnsi="Arial" w:cs="Arial"/>
          <w:bCs/>
          <w:sz w:val="18"/>
        </w:rPr>
        <w:t xml:space="preserve"> </w:t>
      </w:r>
    </w:p>
    <w:p w14:paraId="029628C1" w14:textId="77777777" w:rsidR="007066F4" w:rsidRDefault="007066F4">
      <w:pPr>
        <w:pStyle w:val="BodyText05"/>
        <w:spacing w:after="480"/>
        <w:ind w:firstLine="0"/>
        <w:rPr>
          <w:rFonts w:ascii="Arial" w:hAnsi="Arial" w:cs="Arial"/>
          <w:sz w:val="18"/>
        </w:rPr>
      </w:pPr>
      <w:r w:rsidRPr="009F1325">
        <w:rPr>
          <w:rFonts w:ascii="Arial" w:hAnsi="Arial" w:cs="Arial"/>
          <w:sz w:val="18"/>
        </w:rPr>
        <w:t>NOW, THEREFORE, in consideration of the mutual covenants contained herein, together with other good and valuable consideration, the receipt and sufficiency of which IMEC and Licensee acknowledge, the Parties hereto agree as follows:</w:t>
      </w:r>
    </w:p>
    <w:p w14:paraId="55A633F4" w14:textId="77777777" w:rsidR="007066F4" w:rsidRDefault="007066F4">
      <w:pPr>
        <w:pStyle w:val="BodyText2"/>
        <w:rPr>
          <w:rFonts w:ascii="Arial" w:hAnsi="Arial" w:cs="Arial"/>
          <w:sz w:val="18"/>
        </w:rPr>
      </w:pPr>
      <w:r>
        <w:rPr>
          <w:rFonts w:ascii="Arial" w:hAnsi="Arial" w:cs="Arial"/>
          <w:b/>
          <w:bCs/>
          <w:sz w:val="18"/>
        </w:rPr>
        <w:t>1.0</w:t>
      </w:r>
      <w:r>
        <w:rPr>
          <w:rFonts w:ascii="Arial" w:hAnsi="Arial" w:cs="Arial"/>
          <w:b/>
          <w:bCs/>
          <w:sz w:val="18"/>
        </w:rPr>
        <w:tab/>
        <w:t>GRANT</w:t>
      </w:r>
    </w:p>
    <w:p w14:paraId="6423E830" w14:textId="77777777" w:rsidR="007066F4" w:rsidRDefault="007066F4">
      <w:pPr>
        <w:pStyle w:val="BodyText3"/>
        <w:rPr>
          <w:rFonts w:ascii="Arial" w:hAnsi="Arial" w:cs="Arial"/>
          <w:sz w:val="18"/>
        </w:rPr>
      </w:pPr>
      <w:r>
        <w:rPr>
          <w:rFonts w:ascii="Arial" w:hAnsi="Arial" w:cs="Arial"/>
          <w:sz w:val="18"/>
        </w:rPr>
        <w:t>1.1</w:t>
      </w:r>
      <w:r>
        <w:rPr>
          <w:rFonts w:ascii="Arial" w:hAnsi="Arial" w:cs="Arial"/>
          <w:sz w:val="18"/>
        </w:rPr>
        <w:tab/>
        <w:t>IMEC hereby grants to Licensee a non</w:t>
      </w:r>
      <w:r>
        <w:rPr>
          <w:rFonts w:ascii="Arial" w:hAnsi="Arial" w:cs="Arial"/>
          <w:sz w:val="18"/>
        </w:rPr>
        <w:noBreakHyphen/>
        <w:t>exclusive, non</w:t>
      </w:r>
      <w:r>
        <w:rPr>
          <w:rFonts w:ascii="Arial" w:hAnsi="Arial" w:cs="Arial"/>
          <w:sz w:val="18"/>
        </w:rPr>
        <w:noBreakHyphen/>
        <w:t xml:space="preserve">transferable license without the right to grant sublicenses to use the "Technical Data" described further in this paragraph (and any updates, enhancements and/or improvements to the Technical Data which IMEC in its discretion may provide hereunder, which updates, enhancements and/or improvements, if any, also shall be deemed to be "Technical Data" for the purposes of this Agreement) solely for the purpose of designing integrated circuits to be purchased from </w:t>
      </w:r>
      <w:r w:rsidR="00C675D4">
        <w:rPr>
          <w:rFonts w:ascii="Arial" w:hAnsi="Arial" w:cs="Arial"/>
          <w:sz w:val="18"/>
        </w:rPr>
        <w:t>IMEC</w:t>
      </w:r>
      <w:r>
        <w:rPr>
          <w:rFonts w:ascii="Arial" w:hAnsi="Arial" w:cs="Arial"/>
          <w:sz w:val="18"/>
        </w:rPr>
        <w:t xml:space="preserve"> by Licensee directly or through IMEC within the Europractice IC manufacturing services framework for internal use and/or resale, provided that in the event that Licensee decides to have any such integrated circuits manufactured for any purpose whatsoever, such integrated circuits shall be manufactured exclusively at </w:t>
      </w:r>
      <w:r w:rsidR="00C675D4">
        <w:rPr>
          <w:rFonts w:ascii="Arial" w:hAnsi="Arial" w:cs="Arial"/>
          <w:sz w:val="18"/>
        </w:rPr>
        <w:t>IMEC</w:t>
      </w:r>
      <w:r>
        <w:rPr>
          <w:rFonts w:ascii="Arial" w:hAnsi="Arial" w:cs="Arial"/>
          <w:sz w:val="18"/>
        </w:rPr>
        <w:t xml:space="preserve"> in accordance with IMEC’s specific terms and conditions.</w:t>
      </w:r>
    </w:p>
    <w:p w14:paraId="508F7465" w14:textId="77777777" w:rsidR="007066F4" w:rsidRDefault="007066F4">
      <w:pPr>
        <w:pStyle w:val="BodyText3"/>
        <w:rPr>
          <w:rFonts w:ascii="Arial" w:hAnsi="Arial" w:cs="Arial"/>
          <w:sz w:val="18"/>
        </w:rPr>
      </w:pPr>
      <w:r>
        <w:rPr>
          <w:rFonts w:ascii="Arial" w:hAnsi="Arial" w:cs="Arial"/>
          <w:sz w:val="18"/>
        </w:rPr>
        <w:lastRenderedPageBreak/>
        <w:t>1.2</w:t>
      </w:r>
      <w:r>
        <w:rPr>
          <w:rFonts w:ascii="Arial" w:hAnsi="Arial" w:cs="Arial"/>
          <w:sz w:val="18"/>
        </w:rPr>
        <w:tab/>
        <w:t xml:space="preserve">Licensee understands and assumes the risk that any modifications to the Technical Data not performed by or at the direction of IMEC may result in circuit designs which are incompatible with </w:t>
      </w:r>
      <w:r w:rsidR="00C675D4">
        <w:rPr>
          <w:rFonts w:ascii="Arial" w:hAnsi="Arial" w:cs="Arial"/>
          <w:sz w:val="18"/>
        </w:rPr>
        <w:t>IMEC’s</w:t>
      </w:r>
      <w:r>
        <w:rPr>
          <w:rFonts w:ascii="Arial" w:hAnsi="Arial" w:cs="Arial"/>
          <w:sz w:val="18"/>
        </w:rPr>
        <w:t xml:space="preserve"> manufacturing process(es).</w:t>
      </w:r>
    </w:p>
    <w:p w14:paraId="2A71234E" w14:textId="29583DEA" w:rsidR="007066F4" w:rsidRDefault="007066F4">
      <w:pPr>
        <w:pStyle w:val="BodyText3"/>
        <w:rPr>
          <w:rFonts w:ascii="Arial" w:hAnsi="Arial" w:cs="Arial"/>
          <w:sz w:val="18"/>
        </w:rPr>
      </w:pPr>
      <w:r>
        <w:rPr>
          <w:rFonts w:ascii="Arial" w:hAnsi="Arial" w:cs="Arial"/>
          <w:sz w:val="18"/>
        </w:rPr>
        <w:t>1.3</w:t>
      </w:r>
      <w:r>
        <w:rPr>
          <w:rFonts w:ascii="Arial" w:hAnsi="Arial" w:cs="Arial"/>
          <w:sz w:val="18"/>
        </w:rPr>
        <w:tab/>
        <w:t>“Technical Dat</w:t>
      </w:r>
      <w:r w:rsidR="0032767C">
        <w:rPr>
          <w:rFonts w:ascii="Arial" w:hAnsi="Arial" w:cs="Arial"/>
          <w:sz w:val="18"/>
        </w:rPr>
        <w:t>a</w:t>
      </w:r>
      <w:r>
        <w:rPr>
          <w:rFonts w:ascii="Arial" w:hAnsi="Arial" w:cs="Arial"/>
          <w:sz w:val="18"/>
        </w:rPr>
        <w:t>” mean</w:t>
      </w:r>
      <w:r w:rsidR="0032767C">
        <w:rPr>
          <w:rFonts w:ascii="Arial" w:hAnsi="Arial" w:cs="Arial"/>
          <w:sz w:val="18"/>
        </w:rPr>
        <w:t>s</w:t>
      </w:r>
      <w:r>
        <w:rPr>
          <w:rFonts w:ascii="Arial" w:hAnsi="Arial" w:cs="Arial"/>
          <w:sz w:val="18"/>
        </w:rPr>
        <w:t xml:space="preserve"> all data provided by IMEC concerning </w:t>
      </w:r>
      <w:r w:rsidR="005E27EE" w:rsidRPr="005E27EE">
        <w:rPr>
          <w:rFonts w:ascii="Arial" w:hAnsi="Arial" w:cs="Arial"/>
          <w:sz w:val="18"/>
        </w:rPr>
        <w:t>GaN</w:t>
      </w:r>
      <w:r w:rsidR="000F3829">
        <w:rPr>
          <w:rFonts w:ascii="Arial" w:hAnsi="Arial" w:cs="Arial"/>
          <w:sz w:val="18"/>
        </w:rPr>
        <w:t>-IC on SOI</w:t>
      </w:r>
      <w:r w:rsidR="005E27EE" w:rsidRPr="005E27EE">
        <w:rPr>
          <w:rFonts w:ascii="Arial" w:hAnsi="Arial" w:cs="Arial"/>
          <w:sz w:val="18"/>
        </w:rPr>
        <w:t xml:space="preserve"> Technology </w:t>
      </w:r>
      <w:r w:rsidR="00C675D4">
        <w:rPr>
          <w:rFonts w:ascii="Arial" w:hAnsi="Arial" w:cs="Arial"/>
          <w:sz w:val="18"/>
        </w:rPr>
        <w:t xml:space="preserve"> technologies</w:t>
      </w:r>
      <w:r>
        <w:rPr>
          <w:rFonts w:ascii="Arial" w:hAnsi="Arial" w:cs="Arial"/>
          <w:sz w:val="18"/>
        </w:rPr>
        <w:t xml:space="preserve"> to Licensee such as, but not limited to, design rules, transistor models, design manuals, documentation, standard cell libraries, design kits, etc.  These data may be provided by IMEC through FTP transfer, e-mail, CD-Rom or paper.</w:t>
      </w:r>
    </w:p>
    <w:p w14:paraId="51642E4B" w14:textId="77777777" w:rsidR="007066F4" w:rsidRDefault="007066F4">
      <w:pPr>
        <w:pStyle w:val="BodyText2"/>
        <w:rPr>
          <w:rFonts w:ascii="Arial" w:hAnsi="Arial" w:cs="Arial"/>
          <w:b/>
          <w:bCs/>
          <w:sz w:val="18"/>
        </w:rPr>
      </w:pPr>
      <w:r>
        <w:rPr>
          <w:rFonts w:ascii="Arial" w:hAnsi="Arial" w:cs="Arial"/>
          <w:b/>
          <w:bCs/>
          <w:sz w:val="18"/>
        </w:rPr>
        <w:t>2.0</w:t>
      </w:r>
      <w:r>
        <w:rPr>
          <w:rFonts w:ascii="Arial" w:hAnsi="Arial" w:cs="Arial"/>
          <w:b/>
          <w:bCs/>
          <w:sz w:val="18"/>
        </w:rPr>
        <w:tab/>
        <w:t>RESTRICTION ON USE</w:t>
      </w:r>
    </w:p>
    <w:p w14:paraId="0B50CD9D" w14:textId="77777777" w:rsidR="007066F4" w:rsidRDefault="007066F4">
      <w:pPr>
        <w:pStyle w:val="BodyText3"/>
        <w:rPr>
          <w:rFonts w:ascii="Arial" w:hAnsi="Arial" w:cs="Arial"/>
          <w:sz w:val="18"/>
        </w:rPr>
      </w:pPr>
      <w:r>
        <w:rPr>
          <w:rFonts w:ascii="Arial" w:hAnsi="Arial" w:cs="Arial"/>
          <w:sz w:val="18"/>
        </w:rPr>
        <w:t>2.1</w:t>
      </w:r>
      <w:r>
        <w:rPr>
          <w:rFonts w:ascii="Arial" w:hAnsi="Arial" w:cs="Arial"/>
          <w:sz w:val="18"/>
        </w:rPr>
        <w:tab/>
        <w:t>Licensee agrees that the Technical Data shall be used only, to the limited extent expressly permitted and restricted in Section 4.0 of this Agreement, on the computer system(s) located at the facilities of Licensee.</w:t>
      </w:r>
    </w:p>
    <w:p w14:paraId="35ECB5C2" w14:textId="77777777" w:rsidR="007066F4" w:rsidRDefault="007066F4">
      <w:pPr>
        <w:pStyle w:val="BodyText3"/>
        <w:spacing w:after="480"/>
        <w:rPr>
          <w:rFonts w:ascii="Arial" w:hAnsi="Arial" w:cs="Arial"/>
          <w:sz w:val="18"/>
        </w:rPr>
      </w:pPr>
      <w:r>
        <w:rPr>
          <w:rFonts w:ascii="Arial" w:hAnsi="Arial" w:cs="Arial"/>
          <w:sz w:val="18"/>
        </w:rPr>
        <w:t>2.2</w:t>
      </w:r>
      <w:r>
        <w:rPr>
          <w:rFonts w:ascii="Arial" w:hAnsi="Arial" w:cs="Arial"/>
          <w:sz w:val="18"/>
        </w:rPr>
        <w:tab/>
        <w:t>The Technical Data shall be used by Licensee , only for Licensee's internal design purposes.  Without limiting the generality of the foregoing, Licensee agrees: (a) that it will not permit any third party, to the limited extent expressly permitted and restricted above and in Section 4.0 of this Agreement to have access to any portion of the Technical Data or to use any portion of the Technical Data to design any integrated circuit; and, (b) that it will not manufacture, or permit any third party to manufacture, any integrated circuit that incorporates (in whole or in part) the Technical Data.</w:t>
      </w:r>
    </w:p>
    <w:p w14:paraId="5505B662" w14:textId="77777777" w:rsidR="007066F4" w:rsidRDefault="007066F4">
      <w:pPr>
        <w:pStyle w:val="BodyText2"/>
        <w:rPr>
          <w:rFonts w:ascii="Arial" w:hAnsi="Arial" w:cs="Arial"/>
          <w:b/>
          <w:bCs/>
          <w:sz w:val="18"/>
        </w:rPr>
      </w:pPr>
      <w:r>
        <w:rPr>
          <w:rFonts w:ascii="Arial" w:hAnsi="Arial" w:cs="Arial"/>
          <w:b/>
          <w:bCs/>
          <w:sz w:val="18"/>
        </w:rPr>
        <w:t>3.0</w:t>
      </w:r>
      <w:r>
        <w:rPr>
          <w:rFonts w:ascii="Arial" w:hAnsi="Arial" w:cs="Arial"/>
          <w:b/>
          <w:bCs/>
          <w:sz w:val="18"/>
        </w:rPr>
        <w:tab/>
        <w:t>DELIVERY OF TECHNICAL DATA; RISK OF LOSS</w:t>
      </w:r>
    </w:p>
    <w:p w14:paraId="57329E73" w14:textId="77777777" w:rsidR="007066F4" w:rsidRDefault="007066F4">
      <w:pPr>
        <w:pStyle w:val="BodyText3"/>
        <w:spacing w:after="480"/>
        <w:rPr>
          <w:rFonts w:ascii="Arial" w:hAnsi="Arial" w:cs="Arial"/>
          <w:sz w:val="18"/>
        </w:rPr>
      </w:pPr>
      <w:r>
        <w:rPr>
          <w:rFonts w:ascii="Arial" w:hAnsi="Arial" w:cs="Arial"/>
          <w:sz w:val="18"/>
        </w:rPr>
        <w:tab/>
        <w:t>In response to, and within thirty (30) days after, Licensee's request(s) from time to time following the Effective Date of this Agreement, IMEC shall provide to Licensee one (1) copy of such item(s) of the Technical Data as have been requested by Licensee.  Risk of loss of or damage to the Technical Data shall pass to Licensee upon Licensee's receipt of the Technical Data, and any loss of or damage to the Technical Data thereafter shall not relieve Licensee from any obligation hereunder.  In the event of such loss or damage, IMEC agrees to replace the affected Technical Data for a reasonable reproduction charge.</w:t>
      </w:r>
    </w:p>
    <w:p w14:paraId="4BF57B3E" w14:textId="77777777" w:rsidR="007066F4" w:rsidRDefault="007066F4">
      <w:pPr>
        <w:pStyle w:val="BodyText2"/>
        <w:rPr>
          <w:rFonts w:ascii="Arial" w:hAnsi="Arial" w:cs="Arial"/>
          <w:b/>
          <w:bCs/>
          <w:sz w:val="18"/>
        </w:rPr>
      </w:pPr>
      <w:r>
        <w:rPr>
          <w:rFonts w:ascii="Arial" w:hAnsi="Arial" w:cs="Arial"/>
          <w:b/>
          <w:bCs/>
          <w:sz w:val="18"/>
        </w:rPr>
        <w:t>4.0</w:t>
      </w:r>
      <w:r>
        <w:rPr>
          <w:rFonts w:ascii="Arial" w:hAnsi="Arial" w:cs="Arial"/>
          <w:b/>
          <w:bCs/>
          <w:sz w:val="18"/>
        </w:rPr>
        <w:tab/>
        <w:t>REPRODUCTION AND CONFIDENTIALITY</w:t>
      </w:r>
    </w:p>
    <w:p w14:paraId="2385CEB8" w14:textId="77777777" w:rsidR="007066F4" w:rsidRDefault="007066F4">
      <w:pPr>
        <w:pStyle w:val="BodyText3"/>
        <w:rPr>
          <w:rFonts w:ascii="Arial" w:hAnsi="Arial" w:cs="Arial"/>
          <w:sz w:val="18"/>
        </w:rPr>
      </w:pPr>
      <w:r>
        <w:rPr>
          <w:rFonts w:ascii="Arial" w:hAnsi="Arial" w:cs="Arial"/>
          <w:sz w:val="18"/>
        </w:rPr>
        <w:t>4.1</w:t>
      </w:r>
      <w:r>
        <w:rPr>
          <w:rFonts w:ascii="Arial" w:hAnsi="Arial" w:cs="Arial"/>
          <w:sz w:val="18"/>
        </w:rPr>
        <w:tab/>
        <w:t xml:space="preserve">Except to the limited extent expressly permitted and restricted herein, Licensee shall not copy the Technical Data.  Licensee may copy the Technical Data, if necessary (and subject to the requirements and restrictions of Section 4.3 below), for Licensee's own purposes, provided that: (a) each such copy is kept in the possession of each such Licensee at all times; and, (b) each such Licensee keeps records available to </w:t>
      </w:r>
      <w:r w:rsidR="00C675D4">
        <w:rPr>
          <w:rFonts w:ascii="Arial" w:hAnsi="Arial" w:cs="Arial"/>
          <w:sz w:val="18"/>
        </w:rPr>
        <w:t>IMEC</w:t>
      </w:r>
      <w:r>
        <w:rPr>
          <w:rFonts w:ascii="Arial" w:hAnsi="Arial" w:cs="Arial"/>
          <w:sz w:val="18"/>
        </w:rPr>
        <w:t>of the location of each such copy.</w:t>
      </w:r>
    </w:p>
    <w:p w14:paraId="5F583079" w14:textId="77777777" w:rsidR="007066F4" w:rsidRDefault="007066F4">
      <w:pPr>
        <w:pStyle w:val="BodyText3"/>
        <w:rPr>
          <w:rFonts w:ascii="Arial" w:hAnsi="Arial" w:cs="Arial"/>
          <w:sz w:val="18"/>
        </w:rPr>
      </w:pPr>
      <w:r>
        <w:rPr>
          <w:rFonts w:ascii="Arial" w:hAnsi="Arial" w:cs="Arial"/>
          <w:sz w:val="18"/>
        </w:rPr>
        <w:t>4.2</w:t>
      </w:r>
      <w:r>
        <w:rPr>
          <w:rFonts w:ascii="Arial" w:hAnsi="Arial" w:cs="Arial"/>
          <w:sz w:val="18"/>
        </w:rPr>
        <w:tab/>
        <w:t>Licensee shall receive and hold the Technical Data (regardless of the form in which any such Technical Data is received, held and/or incorporated into other data) in strict confidence, exercising all precautions to prevent the unauthorized disclosure of the same to others in violation of this Agreement, and utilizing such Technical Data only for the limited purposes expressly permitted herein.</w:t>
      </w:r>
    </w:p>
    <w:p w14:paraId="554884AC" w14:textId="77777777" w:rsidR="002A3EA5" w:rsidRDefault="007066F4" w:rsidP="00997185">
      <w:pPr>
        <w:ind w:left="720" w:hanging="720"/>
        <w:jc w:val="both"/>
        <w:rPr>
          <w:rFonts w:ascii="Arial" w:hAnsi="Arial" w:cs="Arial"/>
          <w:sz w:val="18"/>
          <w:szCs w:val="18"/>
        </w:rPr>
      </w:pPr>
      <w:r>
        <w:rPr>
          <w:rFonts w:ascii="Arial" w:hAnsi="Arial" w:cs="Arial"/>
          <w:sz w:val="18"/>
        </w:rPr>
        <w:t>4.3</w:t>
      </w:r>
      <w:r>
        <w:rPr>
          <w:rFonts w:ascii="Arial" w:hAnsi="Arial" w:cs="Arial"/>
          <w:sz w:val="18"/>
        </w:rPr>
        <w:tab/>
        <w:t>Licensee agrees not to provide, disclose or otherwise make available any of the Technical Data, in any form, to any person other than Licensee's employees</w:t>
      </w:r>
      <w:r w:rsidR="0032767C">
        <w:rPr>
          <w:rFonts w:ascii="Arial" w:hAnsi="Arial" w:cs="Arial"/>
          <w:sz w:val="18"/>
        </w:rPr>
        <w:t xml:space="preserve"> </w:t>
      </w:r>
      <w:r>
        <w:rPr>
          <w:rFonts w:ascii="Arial" w:hAnsi="Arial" w:cs="Arial"/>
          <w:sz w:val="18"/>
        </w:rPr>
        <w:t>whose duties justify their need to know.</w:t>
      </w:r>
      <w:r w:rsidR="005D7B09">
        <w:rPr>
          <w:rFonts w:ascii="Arial" w:hAnsi="Arial" w:cs="Arial"/>
          <w:sz w:val="18"/>
        </w:rPr>
        <w:t xml:space="preserve"> </w:t>
      </w:r>
    </w:p>
    <w:p w14:paraId="5A1697D8" w14:textId="77777777" w:rsidR="007066F4" w:rsidRDefault="007066F4" w:rsidP="002A3EA5">
      <w:pPr>
        <w:pStyle w:val="Tekst"/>
        <w:tabs>
          <w:tab w:val="clear" w:pos="560"/>
        </w:tabs>
        <w:ind w:left="720"/>
        <w:rPr>
          <w:rFonts w:ascii="Arial" w:hAnsi="Arial" w:cs="Arial"/>
          <w:sz w:val="18"/>
          <w:szCs w:val="18"/>
        </w:rPr>
      </w:pPr>
      <w:r w:rsidRPr="002A3EA5">
        <w:rPr>
          <w:rFonts w:ascii="Arial" w:hAnsi="Arial" w:cs="Arial"/>
          <w:sz w:val="18"/>
          <w:szCs w:val="18"/>
        </w:rPr>
        <w:t>Licensee agrees that it will take appropriate action, by instruction, agreement or otherwise, with its employees permitted access to the Technical Data to satisfy its obligations under this Agreement with respect to use, reproduction, protection, security and confidentiality of the Technical Data</w:t>
      </w:r>
      <w:r w:rsidR="00997185">
        <w:rPr>
          <w:rFonts w:ascii="Arial" w:hAnsi="Arial" w:cs="Arial"/>
          <w:sz w:val="18"/>
          <w:szCs w:val="18"/>
        </w:rPr>
        <w:t>.</w:t>
      </w:r>
      <w:r w:rsidR="008031B9" w:rsidRPr="008031B9">
        <w:rPr>
          <w:rFonts w:ascii="Arial" w:hAnsi="Arial" w:cs="Arial"/>
          <w:sz w:val="18"/>
          <w:szCs w:val="18"/>
        </w:rPr>
        <w:t xml:space="preserve"> </w:t>
      </w:r>
      <w:r w:rsidRPr="002A3EA5">
        <w:rPr>
          <w:rFonts w:ascii="Arial" w:hAnsi="Arial" w:cs="Arial"/>
          <w:sz w:val="18"/>
          <w:szCs w:val="18"/>
        </w:rPr>
        <w:t>Licensee also agrees that it will take appropriate action, by instruction, individual written agreements (containing confidentiality and use provisions no less restrictive than this Agreement)</w:t>
      </w:r>
      <w:r w:rsidR="00997185">
        <w:rPr>
          <w:rFonts w:ascii="Arial" w:hAnsi="Arial" w:cs="Arial"/>
          <w:sz w:val="18"/>
          <w:szCs w:val="18"/>
        </w:rPr>
        <w:t>.</w:t>
      </w:r>
    </w:p>
    <w:p w14:paraId="2FCC1FBF" w14:textId="77777777" w:rsidR="002A3EA5" w:rsidRPr="002A3EA5" w:rsidRDefault="002A3EA5" w:rsidP="002A3EA5">
      <w:pPr>
        <w:pStyle w:val="Tekst"/>
        <w:tabs>
          <w:tab w:val="clear" w:pos="560"/>
        </w:tabs>
        <w:ind w:left="720"/>
        <w:rPr>
          <w:rFonts w:ascii="Arial" w:hAnsi="Arial" w:cs="Arial"/>
          <w:sz w:val="18"/>
          <w:szCs w:val="18"/>
        </w:rPr>
      </w:pPr>
    </w:p>
    <w:p w14:paraId="44EAB9E7" w14:textId="66C83B2A" w:rsidR="007066F4" w:rsidRDefault="007066F4" w:rsidP="00876740">
      <w:pPr>
        <w:ind w:left="720" w:hanging="720"/>
        <w:jc w:val="both"/>
        <w:rPr>
          <w:rFonts w:ascii="Arial" w:hAnsi="Arial" w:cs="Arial"/>
          <w:sz w:val="18"/>
        </w:rPr>
      </w:pPr>
      <w:r w:rsidRPr="002A3EA5">
        <w:rPr>
          <w:rFonts w:ascii="Arial" w:hAnsi="Arial" w:cs="Arial"/>
          <w:sz w:val="18"/>
          <w:szCs w:val="18"/>
        </w:rPr>
        <w:t>4.4</w:t>
      </w:r>
      <w:r w:rsidRPr="002A3EA5">
        <w:rPr>
          <w:rFonts w:ascii="Arial" w:hAnsi="Arial" w:cs="Arial"/>
          <w:sz w:val="18"/>
          <w:szCs w:val="18"/>
        </w:rPr>
        <w:tab/>
      </w:r>
      <w:r w:rsidRPr="00876740">
        <w:rPr>
          <w:rFonts w:ascii="Arial" w:hAnsi="Arial" w:cs="Arial"/>
          <w:sz w:val="18"/>
        </w:rPr>
        <w:t>Licensee agrees that it shall not reverse-assemble, reverse-compile or otherwise reverse-engineer the Technical Data</w:t>
      </w:r>
      <w:r w:rsidR="00876740" w:rsidRPr="00876740">
        <w:rPr>
          <w:rFonts w:ascii="Arial" w:hAnsi="Arial" w:cs="Arial"/>
          <w:sz w:val="18"/>
        </w:rPr>
        <w:t xml:space="preserve"> </w:t>
      </w:r>
      <w:r w:rsidR="00876740" w:rsidRPr="00BD4C4B">
        <w:rPr>
          <w:rFonts w:ascii="Arial" w:hAnsi="Arial" w:cs="Arial"/>
          <w:sz w:val="18"/>
          <w:szCs w:val="20"/>
        </w:rPr>
        <w:t>or the physical implementation of the technology based on the Technical Data</w:t>
      </w:r>
      <w:r w:rsidRPr="00876740">
        <w:rPr>
          <w:rFonts w:ascii="Arial" w:hAnsi="Arial" w:cs="Arial"/>
          <w:sz w:val="18"/>
        </w:rPr>
        <w:t xml:space="preserve"> in whole or in part, nor permit any other person or entity to do so.  The original and any whole or partial reproduction</w:t>
      </w:r>
      <w:r>
        <w:rPr>
          <w:rFonts w:ascii="Arial" w:hAnsi="Arial" w:cs="Arial"/>
          <w:sz w:val="18"/>
        </w:rPr>
        <w:t xml:space="preserve"> of the Technical Data, and regardless of whether merged into other design information or program material, shall be and remain the exclusive property of </w:t>
      </w:r>
      <w:r w:rsidR="00997185">
        <w:rPr>
          <w:rFonts w:ascii="Arial" w:hAnsi="Arial" w:cs="Arial"/>
          <w:sz w:val="18"/>
        </w:rPr>
        <w:t>IMEC</w:t>
      </w:r>
      <w:r>
        <w:rPr>
          <w:rFonts w:ascii="Arial" w:hAnsi="Arial" w:cs="Arial"/>
          <w:sz w:val="18"/>
        </w:rPr>
        <w:t xml:space="preserve">.  With respect to the Technical Data, Licensee agrees that it shall not take any action or enter into any agreement in derogation of the ownership rights of </w:t>
      </w:r>
      <w:r w:rsidR="00997185">
        <w:rPr>
          <w:rFonts w:ascii="Arial" w:hAnsi="Arial" w:cs="Arial"/>
          <w:sz w:val="18"/>
        </w:rPr>
        <w:t>IMEC</w:t>
      </w:r>
      <w:r>
        <w:rPr>
          <w:rFonts w:ascii="Arial" w:hAnsi="Arial" w:cs="Arial"/>
          <w:sz w:val="18"/>
        </w:rPr>
        <w:t xml:space="preserve"> or any third party from whom </w:t>
      </w:r>
      <w:r w:rsidR="00997185">
        <w:rPr>
          <w:rFonts w:ascii="Arial" w:hAnsi="Arial" w:cs="Arial"/>
          <w:sz w:val="18"/>
        </w:rPr>
        <w:t>IMEC</w:t>
      </w:r>
      <w:r>
        <w:rPr>
          <w:rFonts w:ascii="Arial" w:hAnsi="Arial" w:cs="Arial"/>
          <w:sz w:val="18"/>
        </w:rPr>
        <w:t xml:space="preserve"> has acquired license rights.  Nothing contained in this Agreement shall be construed as conferring any right upon Licensee (or upon any other person or entity), by implication, estoppel or otherwise, other than the right to use the Technical Data as expressly permitted and restricted by this Agreement.</w:t>
      </w:r>
    </w:p>
    <w:p w14:paraId="7BD7A32D" w14:textId="77777777" w:rsidR="00876740" w:rsidRDefault="00876740" w:rsidP="00876740">
      <w:pPr>
        <w:ind w:left="720" w:hanging="720"/>
        <w:jc w:val="both"/>
        <w:rPr>
          <w:rFonts w:ascii="Arial" w:hAnsi="Arial" w:cs="Arial"/>
          <w:sz w:val="18"/>
        </w:rPr>
      </w:pPr>
    </w:p>
    <w:p w14:paraId="7BEAB2BF" w14:textId="77777777" w:rsidR="007066F4" w:rsidRDefault="007066F4">
      <w:pPr>
        <w:pStyle w:val="BodyText3"/>
        <w:rPr>
          <w:rFonts w:ascii="Arial" w:hAnsi="Arial" w:cs="Arial"/>
          <w:sz w:val="18"/>
        </w:rPr>
      </w:pPr>
      <w:r>
        <w:rPr>
          <w:rFonts w:ascii="Arial" w:hAnsi="Arial" w:cs="Arial"/>
          <w:sz w:val="18"/>
        </w:rPr>
        <w:t>4.5</w:t>
      </w:r>
      <w:r>
        <w:rPr>
          <w:rFonts w:ascii="Arial" w:hAnsi="Arial" w:cs="Arial"/>
          <w:sz w:val="18"/>
        </w:rPr>
        <w:tab/>
        <w:t>If Licensee (and/or any employee) should breach or threaten to breach this Agreement, or attempt to reverse-assemble, reverse-compile, reverse</w:t>
      </w:r>
      <w:r>
        <w:rPr>
          <w:rFonts w:ascii="Arial" w:hAnsi="Arial" w:cs="Arial"/>
          <w:sz w:val="18"/>
        </w:rPr>
        <w:noBreakHyphen/>
        <w:t xml:space="preserve">engineer, use, copy, transfer or disclose the Technical Data in any manner contrary to the provisions of this Agreement, or in any manner in derogation of </w:t>
      </w:r>
      <w:r w:rsidR="00997185">
        <w:rPr>
          <w:rFonts w:ascii="Arial" w:hAnsi="Arial" w:cs="Arial"/>
          <w:sz w:val="18"/>
        </w:rPr>
        <w:lastRenderedPageBreak/>
        <w:t>IMEC</w:t>
      </w:r>
      <w:r>
        <w:rPr>
          <w:rFonts w:ascii="Arial" w:hAnsi="Arial" w:cs="Arial"/>
          <w:sz w:val="18"/>
        </w:rPr>
        <w:t>'</w:t>
      </w:r>
      <w:r w:rsidR="00997185">
        <w:rPr>
          <w:rFonts w:ascii="Arial" w:hAnsi="Arial" w:cs="Arial"/>
          <w:sz w:val="18"/>
        </w:rPr>
        <w:t>s</w:t>
      </w:r>
      <w:r>
        <w:rPr>
          <w:rFonts w:ascii="Arial" w:hAnsi="Arial" w:cs="Arial"/>
          <w:sz w:val="18"/>
        </w:rPr>
        <w:t xml:space="preserve"> proprietary rights, IMEC may immediately terminate this Agreement, and, in addition to any other remedies it may have at law or in equity, will be entitled to immediate injunctive relief enjoining such action.  Licensee specifically acknowledges that money damages alone would be an inadequate remedy.</w:t>
      </w:r>
    </w:p>
    <w:p w14:paraId="75D855CD" w14:textId="77777777" w:rsidR="007066F4" w:rsidRDefault="007066F4">
      <w:pPr>
        <w:pStyle w:val="BodyText3"/>
        <w:spacing w:after="480"/>
        <w:rPr>
          <w:rFonts w:ascii="Arial" w:hAnsi="Arial" w:cs="Arial"/>
          <w:sz w:val="18"/>
        </w:rPr>
      </w:pPr>
      <w:r>
        <w:rPr>
          <w:rFonts w:ascii="Arial" w:hAnsi="Arial" w:cs="Arial"/>
          <w:sz w:val="18"/>
        </w:rPr>
        <w:t>4.6</w:t>
      </w:r>
      <w:r>
        <w:rPr>
          <w:rFonts w:ascii="Arial" w:hAnsi="Arial" w:cs="Arial"/>
          <w:sz w:val="18"/>
        </w:rPr>
        <w:tab/>
        <w:t>The obligations of this Section 4.0 shall survive any termination of this Agreement, unless otherwise agreed upon in writing between the Parties.</w:t>
      </w:r>
    </w:p>
    <w:p w14:paraId="0760829A" w14:textId="77777777" w:rsidR="007066F4" w:rsidRDefault="007066F4">
      <w:pPr>
        <w:pStyle w:val="BodyText2"/>
        <w:rPr>
          <w:rFonts w:ascii="Arial" w:hAnsi="Arial" w:cs="Arial"/>
          <w:b/>
          <w:bCs/>
          <w:sz w:val="18"/>
        </w:rPr>
      </w:pPr>
      <w:r>
        <w:rPr>
          <w:rFonts w:ascii="Arial" w:hAnsi="Arial" w:cs="Arial"/>
          <w:b/>
          <w:bCs/>
          <w:sz w:val="18"/>
        </w:rPr>
        <w:t>5.0</w:t>
      </w:r>
      <w:r>
        <w:rPr>
          <w:rFonts w:ascii="Arial" w:hAnsi="Arial" w:cs="Arial"/>
          <w:b/>
          <w:bCs/>
          <w:sz w:val="18"/>
        </w:rPr>
        <w:tab/>
        <w:t>DISCLAIMER OF WARRANTY</w:t>
      </w:r>
    </w:p>
    <w:p w14:paraId="1C7EFB6E" w14:textId="77777777" w:rsidR="007066F4" w:rsidRDefault="007066F4">
      <w:pPr>
        <w:pStyle w:val="BodyText3"/>
        <w:ind w:firstLine="0"/>
        <w:rPr>
          <w:rFonts w:ascii="Arial" w:hAnsi="Arial" w:cs="Arial"/>
          <w:sz w:val="18"/>
        </w:rPr>
      </w:pPr>
      <w:r>
        <w:rPr>
          <w:rFonts w:ascii="Arial" w:hAnsi="Arial" w:cs="Arial"/>
          <w:sz w:val="18"/>
        </w:rPr>
        <w:t>IMEC DISCLAIMS ALL WARRANTIES, STATUTORY, EXPRESS OR IMPLIED, WITH REGARD TO THE TECHNICAL DATA (INCLUDING ALL WARRANTIES OF MERCHANTABILITY AND/OR FITNESS FOR A PARTICULAR PURPOSE, AND ALL WARRANTIES OF FREEDOM FROM CLAIMS OF PATENT, MASK WORK AND/OR COPYRIGHT INFRINGEMENT OR THE LIKE).  THE TECHNICAL DATA PROVIDED HEREUNDER IS SUPPLIED "AS IS".  THE ENTIRE RISK TO THE QUALITY AND PERFORMANCE OF THE TECHNICAL DATA IS WITH THE LICENSEE.</w:t>
      </w:r>
      <w:r w:rsidR="0032767C">
        <w:rPr>
          <w:rFonts w:ascii="Arial" w:hAnsi="Arial" w:cs="Arial"/>
          <w:sz w:val="18"/>
        </w:rPr>
        <w:t xml:space="preserve">  </w:t>
      </w:r>
    </w:p>
    <w:p w14:paraId="4E806840" w14:textId="77777777" w:rsidR="007066F4" w:rsidRDefault="007066F4">
      <w:pPr>
        <w:pStyle w:val="BodyText3"/>
        <w:ind w:firstLine="0"/>
        <w:rPr>
          <w:rFonts w:ascii="Arial" w:hAnsi="Arial" w:cs="Arial"/>
          <w:sz w:val="18"/>
        </w:rPr>
      </w:pPr>
      <w:r>
        <w:rPr>
          <w:rFonts w:ascii="Arial" w:hAnsi="Arial" w:cs="Arial"/>
          <w:sz w:val="18"/>
        </w:rPr>
        <w:t>IMEC does not warrant that the designs or functions contained in any Technical Data will meet Licensee’s requirements or that the operation of the Technical Data will be correct.</w:t>
      </w:r>
    </w:p>
    <w:p w14:paraId="2F2C4F6B" w14:textId="77777777" w:rsidR="007066F4" w:rsidRDefault="007066F4">
      <w:pPr>
        <w:pStyle w:val="BodyText2"/>
        <w:rPr>
          <w:rFonts w:ascii="Arial" w:hAnsi="Arial" w:cs="Arial"/>
          <w:b/>
          <w:bCs/>
          <w:sz w:val="18"/>
        </w:rPr>
      </w:pPr>
      <w:r>
        <w:rPr>
          <w:rFonts w:ascii="Arial" w:hAnsi="Arial" w:cs="Arial"/>
          <w:b/>
          <w:bCs/>
          <w:sz w:val="18"/>
        </w:rPr>
        <w:t>6.0</w:t>
      </w:r>
      <w:r>
        <w:rPr>
          <w:rFonts w:ascii="Arial" w:hAnsi="Arial" w:cs="Arial"/>
          <w:b/>
          <w:bCs/>
          <w:sz w:val="18"/>
        </w:rPr>
        <w:tab/>
        <w:t>DAMAGES LIMITATION</w:t>
      </w:r>
    </w:p>
    <w:p w14:paraId="51EF927D" w14:textId="77777777" w:rsidR="007066F4" w:rsidRDefault="007066F4">
      <w:pPr>
        <w:pStyle w:val="BodyText3"/>
        <w:spacing w:after="480"/>
        <w:rPr>
          <w:rFonts w:ascii="Arial" w:hAnsi="Arial" w:cs="Arial"/>
          <w:sz w:val="18"/>
        </w:rPr>
      </w:pPr>
      <w:r>
        <w:rPr>
          <w:rFonts w:ascii="Arial" w:hAnsi="Arial" w:cs="Arial"/>
          <w:sz w:val="18"/>
        </w:rPr>
        <w:tab/>
        <w:t xml:space="preserve">IMEC shall not be liable for </w:t>
      </w:r>
      <w:r w:rsidRPr="00997185">
        <w:rPr>
          <w:rFonts w:ascii="Arial" w:hAnsi="Arial" w:cs="Arial"/>
          <w:sz w:val="18"/>
        </w:rPr>
        <w:t>any direct or indirect damages, including but not limited to loss of profits, loss of use, loss of goodwill, interruption of business and/or extended, special, incidental or consequential damages, of any kind, in connection with or arising out of the furnishing, performance and/or use of the Technical Data, regardless of whether such damages are alleged and/or sought under contract, tort and/or other theories of law.  No obligation or liability shall arise or flow out of IMEC' rendering technical or other advice in connection with the Technical Data.  Licensee further agrees that IMEC will not be liable for any claim or demand against Licensee by any third party arising from the furnishing, performance and/or use of the Technical Data.</w:t>
      </w:r>
    </w:p>
    <w:p w14:paraId="6ED39E59" w14:textId="77777777" w:rsidR="007066F4" w:rsidRDefault="007066F4">
      <w:pPr>
        <w:pStyle w:val="BodyText2"/>
        <w:rPr>
          <w:rFonts w:ascii="Arial" w:hAnsi="Arial" w:cs="Arial"/>
          <w:b/>
          <w:bCs/>
          <w:sz w:val="18"/>
        </w:rPr>
      </w:pPr>
      <w:r>
        <w:rPr>
          <w:rFonts w:ascii="Arial" w:hAnsi="Arial" w:cs="Arial"/>
          <w:b/>
          <w:bCs/>
          <w:sz w:val="18"/>
        </w:rPr>
        <w:t>7.0</w:t>
      </w:r>
      <w:r>
        <w:rPr>
          <w:rFonts w:ascii="Arial" w:hAnsi="Arial" w:cs="Arial"/>
          <w:b/>
          <w:bCs/>
          <w:sz w:val="18"/>
        </w:rPr>
        <w:tab/>
        <w:t>TERM</w:t>
      </w:r>
    </w:p>
    <w:p w14:paraId="476EAD79" w14:textId="77777777" w:rsidR="007066F4" w:rsidRDefault="007066F4">
      <w:pPr>
        <w:pStyle w:val="BodyText3"/>
        <w:spacing w:after="480"/>
        <w:rPr>
          <w:rFonts w:ascii="Arial" w:hAnsi="Arial" w:cs="Arial"/>
          <w:sz w:val="18"/>
        </w:rPr>
      </w:pPr>
      <w:r>
        <w:rPr>
          <w:rFonts w:ascii="Arial" w:hAnsi="Arial" w:cs="Arial"/>
          <w:sz w:val="18"/>
        </w:rPr>
        <w:tab/>
        <w:t xml:space="preserve">This Agreement and the license granted herein shall commence on the Effective Date and shall continue in effect for an initial term of </w:t>
      </w:r>
      <w:r w:rsidR="00997185">
        <w:rPr>
          <w:rFonts w:ascii="Arial" w:hAnsi="Arial" w:cs="Arial"/>
          <w:sz w:val="18"/>
        </w:rPr>
        <w:t>three</w:t>
      </w:r>
      <w:r>
        <w:rPr>
          <w:rFonts w:ascii="Arial" w:hAnsi="Arial" w:cs="Arial"/>
          <w:sz w:val="18"/>
        </w:rPr>
        <w:t xml:space="preserve"> (</w:t>
      </w:r>
      <w:r w:rsidR="00997185">
        <w:rPr>
          <w:rFonts w:ascii="Arial" w:hAnsi="Arial" w:cs="Arial"/>
          <w:sz w:val="18"/>
        </w:rPr>
        <w:t>3</w:t>
      </w:r>
      <w:r>
        <w:rPr>
          <w:rFonts w:ascii="Arial" w:hAnsi="Arial" w:cs="Arial"/>
          <w:sz w:val="18"/>
        </w:rPr>
        <w:t>) year</w:t>
      </w:r>
      <w:r w:rsidR="00997185">
        <w:rPr>
          <w:rFonts w:ascii="Arial" w:hAnsi="Arial" w:cs="Arial"/>
          <w:sz w:val="18"/>
        </w:rPr>
        <w:t>s</w:t>
      </w:r>
      <w:r>
        <w:rPr>
          <w:rFonts w:ascii="Arial" w:hAnsi="Arial" w:cs="Arial"/>
          <w:sz w:val="18"/>
        </w:rPr>
        <w:t xml:space="preserve">, and thereafter automatically shall be renewed for consecutive one (1) year terms, unless sooner terminated as described in Section 8.0 below or on sixty (60) days' written notice by either </w:t>
      </w:r>
      <w:r w:rsidR="00997185">
        <w:rPr>
          <w:rFonts w:ascii="Arial" w:hAnsi="Arial" w:cs="Arial"/>
          <w:sz w:val="18"/>
        </w:rPr>
        <w:t>P</w:t>
      </w:r>
      <w:r>
        <w:rPr>
          <w:rFonts w:ascii="Arial" w:hAnsi="Arial" w:cs="Arial"/>
          <w:sz w:val="18"/>
        </w:rPr>
        <w:t>arty of termination for convenience.</w:t>
      </w:r>
    </w:p>
    <w:p w14:paraId="7C01DF95" w14:textId="77777777" w:rsidR="007066F4" w:rsidRDefault="007066F4">
      <w:pPr>
        <w:pStyle w:val="BodyText2"/>
        <w:rPr>
          <w:rFonts w:ascii="Arial" w:hAnsi="Arial" w:cs="Arial"/>
          <w:b/>
          <w:bCs/>
          <w:sz w:val="18"/>
        </w:rPr>
      </w:pPr>
      <w:r>
        <w:rPr>
          <w:rFonts w:ascii="Arial" w:hAnsi="Arial" w:cs="Arial"/>
          <w:b/>
          <w:bCs/>
          <w:sz w:val="18"/>
        </w:rPr>
        <w:t>8.0</w:t>
      </w:r>
      <w:r>
        <w:rPr>
          <w:rFonts w:ascii="Arial" w:hAnsi="Arial" w:cs="Arial"/>
          <w:b/>
          <w:bCs/>
          <w:sz w:val="18"/>
        </w:rPr>
        <w:tab/>
        <w:t>TERMINATION</w:t>
      </w:r>
    </w:p>
    <w:p w14:paraId="6EEB5528" w14:textId="77777777" w:rsidR="007066F4" w:rsidRDefault="007066F4">
      <w:pPr>
        <w:pStyle w:val="BodyText3"/>
        <w:rPr>
          <w:rFonts w:ascii="Arial" w:hAnsi="Arial" w:cs="Arial"/>
          <w:sz w:val="18"/>
        </w:rPr>
      </w:pPr>
      <w:r>
        <w:rPr>
          <w:rFonts w:ascii="Arial" w:hAnsi="Arial" w:cs="Arial"/>
          <w:sz w:val="18"/>
        </w:rPr>
        <w:t>8.1</w:t>
      </w:r>
      <w:r>
        <w:rPr>
          <w:rFonts w:ascii="Arial" w:hAnsi="Arial" w:cs="Arial"/>
          <w:sz w:val="18"/>
        </w:rPr>
        <w:tab/>
        <w:t>IMEC shall have the right to terminate this Agreement at any time immediately upon written notice to Licensee for Licensee's failure to comply with any terms and conditions hereof.</w:t>
      </w:r>
    </w:p>
    <w:p w14:paraId="552ECD73" w14:textId="77777777" w:rsidR="007066F4" w:rsidRDefault="007066F4">
      <w:pPr>
        <w:pStyle w:val="BodyText3"/>
        <w:rPr>
          <w:rFonts w:ascii="Arial" w:hAnsi="Arial" w:cs="Arial"/>
          <w:sz w:val="18"/>
        </w:rPr>
      </w:pPr>
      <w:r>
        <w:rPr>
          <w:rFonts w:ascii="Arial" w:hAnsi="Arial" w:cs="Arial"/>
          <w:sz w:val="18"/>
        </w:rPr>
        <w:t>8.2</w:t>
      </w:r>
      <w:r>
        <w:rPr>
          <w:rFonts w:ascii="Arial" w:hAnsi="Arial" w:cs="Arial"/>
          <w:sz w:val="18"/>
        </w:rPr>
        <w:tab/>
        <w:t>In the event of the direct or indirect taking over or assumption of control of Licensee by any third party, (i) Licensee promptly shall notify IMEC in writing of the facts and circumstances surrounding such event, and (ii) IMEC shall have the right to terminate this Agreement at any time thereafter immediately upon written notice of termination to Licensee.</w:t>
      </w:r>
    </w:p>
    <w:p w14:paraId="7F8CA098" w14:textId="77777777" w:rsidR="007066F4" w:rsidRDefault="007066F4">
      <w:pPr>
        <w:pStyle w:val="BodyText3"/>
        <w:spacing w:after="480"/>
        <w:rPr>
          <w:rFonts w:ascii="Arial" w:hAnsi="Arial" w:cs="Arial"/>
          <w:sz w:val="18"/>
        </w:rPr>
      </w:pPr>
      <w:r>
        <w:rPr>
          <w:rFonts w:ascii="Arial" w:hAnsi="Arial" w:cs="Arial"/>
          <w:sz w:val="18"/>
        </w:rPr>
        <w:t>8.3</w:t>
      </w:r>
      <w:r>
        <w:rPr>
          <w:rFonts w:ascii="Arial" w:hAnsi="Arial" w:cs="Arial"/>
          <w:sz w:val="18"/>
        </w:rPr>
        <w:tab/>
        <w:t xml:space="preserve">Within five (5) working days after the termination of this Agreement, Licensee shall return to IMEC, or, at IMEC' sole discretion, destroy, the originals of the Technical Data and all reproductions and modifications thereof, in any form, including partial reproductions of the Technical Data, and any improvements, enhancements and updates thereto </w:t>
      </w:r>
    </w:p>
    <w:p w14:paraId="50F9F608" w14:textId="77777777" w:rsidR="007066F4" w:rsidRDefault="007066F4">
      <w:pPr>
        <w:pStyle w:val="BodyText2"/>
        <w:rPr>
          <w:rFonts w:ascii="Arial" w:hAnsi="Arial" w:cs="Arial"/>
          <w:b/>
          <w:bCs/>
          <w:sz w:val="18"/>
        </w:rPr>
      </w:pPr>
      <w:r>
        <w:rPr>
          <w:rFonts w:ascii="Arial" w:hAnsi="Arial" w:cs="Arial"/>
          <w:b/>
          <w:bCs/>
          <w:sz w:val="18"/>
        </w:rPr>
        <w:t>9.0</w:t>
      </w:r>
      <w:r>
        <w:rPr>
          <w:rFonts w:ascii="Arial" w:hAnsi="Arial" w:cs="Arial"/>
          <w:b/>
          <w:bCs/>
          <w:sz w:val="18"/>
        </w:rPr>
        <w:tab/>
        <w:t>LIMITATION OF RIGHTS AND TITLE</w:t>
      </w:r>
    </w:p>
    <w:p w14:paraId="206072D7" w14:textId="77777777" w:rsidR="007066F4" w:rsidRDefault="007066F4">
      <w:pPr>
        <w:pStyle w:val="BodyText3"/>
        <w:ind w:firstLine="0"/>
        <w:rPr>
          <w:rFonts w:ascii="Arial" w:hAnsi="Arial" w:cs="Arial"/>
          <w:sz w:val="18"/>
        </w:rPr>
      </w:pPr>
      <w:r>
        <w:rPr>
          <w:rFonts w:ascii="Arial" w:hAnsi="Arial" w:cs="Arial"/>
          <w:sz w:val="18"/>
        </w:rPr>
        <w:t xml:space="preserve">Nothing contained in this Agreement shall be construed as conferring any right upon Licensee, by implication, estoppel or otherwise, other than the rights expressly granted by this Agreement.  No title to or ownership of intellectual property or know-how, the Technical Data or any updates, enhancements and/or improvements to the Technical Data are transferred to Licensee or any third party by this Agreement or the license granted hereby.  However configured, </w:t>
      </w:r>
      <w:r w:rsidR="00997185">
        <w:rPr>
          <w:rFonts w:ascii="Arial" w:hAnsi="Arial" w:cs="Arial"/>
          <w:sz w:val="18"/>
        </w:rPr>
        <w:t>IMEC’s</w:t>
      </w:r>
      <w:r>
        <w:rPr>
          <w:rFonts w:ascii="Arial" w:hAnsi="Arial" w:cs="Arial"/>
          <w:sz w:val="18"/>
        </w:rPr>
        <w:t xml:space="preserve"> intellectual property and know-how, the Technical Data and any updates, enhancements and/or improvements to the Technical Data are and shall remain the exclusive property of </w:t>
      </w:r>
      <w:r w:rsidR="00997185">
        <w:rPr>
          <w:rFonts w:ascii="Arial" w:hAnsi="Arial" w:cs="Arial"/>
          <w:sz w:val="18"/>
        </w:rPr>
        <w:t>IMEC</w:t>
      </w:r>
      <w:r>
        <w:rPr>
          <w:rFonts w:ascii="Arial" w:hAnsi="Arial" w:cs="Arial"/>
          <w:sz w:val="18"/>
        </w:rPr>
        <w:t xml:space="preserve">, and </w:t>
      </w:r>
      <w:r w:rsidR="00997185">
        <w:rPr>
          <w:rFonts w:ascii="Arial" w:hAnsi="Arial" w:cs="Arial"/>
          <w:sz w:val="18"/>
        </w:rPr>
        <w:t>IMEC</w:t>
      </w:r>
      <w:r w:rsidRPr="00600751">
        <w:rPr>
          <w:rFonts w:ascii="Arial" w:hAnsi="Arial" w:cs="Arial"/>
          <w:sz w:val="18"/>
        </w:rPr>
        <w:t xml:space="preserve"> shall own all rights in mask work to any integrated circuits incorporating any of the Technical Data.  However such masks, excluding MPW masks, are available for exclusive use by Licensee at </w:t>
      </w:r>
      <w:r w:rsidR="00997185">
        <w:rPr>
          <w:rFonts w:ascii="Arial" w:hAnsi="Arial" w:cs="Arial"/>
          <w:sz w:val="18"/>
        </w:rPr>
        <w:t>IEMC</w:t>
      </w:r>
      <w:r w:rsidRPr="00600751">
        <w:rPr>
          <w:rFonts w:ascii="Arial" w:hAnsi="Arial" w:cs="Arial"/>
          <w:sz w:val="18"/>
        </w:rPr>
        <w:t xml:space="preserve"> for fabrication of wafers by </w:t>
      </w:r>
      <w:r w:rsidR="00997185">
        <w:rPr>
          <w:rFonts w:ascii="Arial" w:hAnsi="Arial" w:cs="Arial"/>
          <w:sz w:val="18"/>
        </w:rPr>
        <w:t>IMEC</w:t>
      </w:r>
      <w:r w:rsidRPr="00600751">
        <w:rPr>
          <w:rFonts w:ascii="Arial" w:hAnsi="Arial" w:cs="Arial"/>
          <w:sz w:val="18"/>
        </w:rPr>
        <w:t xml:space="preserve">.  With </w:t>
      </w:r>
      <w:r w:rsidRPr="00600751">
        <w:rPr>
          <w:rFonts w:ascii="Arial" w:hAnsi="Arial" w:cs="Arial"/>
          <w:sz w:val="18"/>
        </w:rPr>
        <w:lastRenderedPageBreak/>
        <w:t>respect to the Technical Data, Licensee agrees that it shall take no action nor enter into any agreement in derogation of the ownership rights of IMEC and/or its licensor or any third party from whom</w:t>
      </w:r>
      <w:r>
        <w:rPr>
          <w:rFonts w:ascii="Arial" w:hAnsi="Arial" w:cs="Arial"/>
          <w:sz w:val="18"/>
        </w:rPr>
        <w:t xml:space="preserve"> IMEC and/or its licensor has acquired license rights.</w:t>
      </w:r>
    </w:p>
    <w:p w14:paraId="2F226518" w14:textId="77777777" w:rsidR="007066F4" w:rsidRDefault="007066F4">
      <w:pPr>
        <w:pStyle w:val="BodyText2"/>
        <w:rPr>
          <w:rFonts w:ascii="Arial" w:hAnsi="Arial" w:cs="Arial"/>
          <w:b/>
          <w:bCs/>
          <w:sz w:val="18"/>
        </w:rPr>
      </w:pPr>
      <w:r>
        <w:rPr>
          <w:rFonts w:ascii="Arial" w:hAnsi="Arial" w:cs="Arial"/>
          <w:b/>
          <w:bCs/>
          <w:sz w:val="18"/>
        </w:rPr>
        <w:t>10.0</w:t>
      </w:r>
      <w:r>
        <w:rPr>
          <w:rFonts w:ascii="Arial" w:hAnsi="Arial" w:cs="Arial"/>
          <w:b/>
          <w:bCs/>
          <w:sz w:val="18"/>
        </w:rPr>
        <w:tab/>
        <w:t>EXPORT REGULATIONS</w:t>
      </w:r>
    </w:p>
    <w:p w14:paraId="558D0C08" w14:textId="21F608C1" w:rsidR="009A35BB" w:rsidRPr="00E72B3F" w:rsidRDefault="007066F4" w:rsidP="00E72B3F">
      <w:pPr>
        <w:pStyle w:val="BodyText3"/>
        <w:spacing w:after="480"/>
        <w:ind w:firstLine="0"/>
        <w:rPr>
          <w:rFonts w:ascii="Arial" w:hAnsi="Arial" w:cs="Arial"/>
          <w:sz w:val="18"/>
        </w:rPr>
      </w:pPr>
      <w:r>
        <w:rPr>
          <w:rFonts w:ascii="Arial" w:hAnsi="Arial" w:cs="Arial"/>
          <w:sz w:val="18"/>
        </w:rPr>
        <w:t>Licensee shall be responsible for compliance with applicable export control and economic sanctions laws and regulations</w:t>
      </w:r>
      <w:r w:rsidR="00E50341">
        <w:rPr>
          <w:rFonts w:ascii="Arial" w:hAnsi="Arial" w:cs="Arial"/>
          <w:sz w:val="18"/>
        </w:rPr>
        <w:t>.</w:t>
      </w:r>
      <w:r>
        <w:rPr>
          <w:rFonts w:ascii="Arial" w:hAnsi="Arial" w:cs="Arial"/>
          <w:sz w:val="18"/>
        </w:rPr>
        <w:t xml:space="preserve">  In particular, Licensee shall comply with the European Counsel Regulations No. </w:t>
      </w:r>
      <w:r w:rsidR="00AE1E2B">
        <w:rPr>
          <w:rFonts w:ascii="Arial" w:hAnsi="Arial" w:cs="Arial"/>
          <w:sz w:val="18"/>
        </w:rPr>
        <w:t>428/2009 of May 5</w:t>
      </w:r>
      <w:r w:rsidR="00AE1E2B" w:rsidRPr="00E72B3F">
        <w:rPr>
          <w:rFonts w:ascii="Arial" w:hAnsi="Arial" w:cs="Arial"/>
          <w:sz w:val="18"/>
          <w:vertAlign w:val="superscript"/>
        </w:rPr>
        <w:t>th</w:t>
      </w:r>
      <w:r w:rsidR="007E5AD8">
        <w:rPr>
          <w:rFonts w:ascii="Arial" w:hAnsi="Arial" w:cs="Arial"/>
          <w:sz w:val="18"/>
        </w:rPr>
        <w:t xml:space="preserve">, 2009 </w:t>
      </w:r>
      <w:r>
        <w:rPr>
          <w:rFonts w:ascii="Arial" w:hAnsi="Arial" w:cs="Arial"/>
          <w:sz w:val="18"/>
        </w:rPr>
        <w:t xml:space="preserve">setting up the Community regime for the control of export of dual use items and technology (as may be amended from time to time).  </w:t>
      </w:r>
      <w:r w:rsidR="009A18FE">
        <w:rPr>
          <w:rFonts w:ascii="Arial" w:hAnsi="Arial" w:cs="Arial"/>
          <w:sz w:val="18"/>
        </w:rPr>
        <w:t>Licensee</w:t>
      </w:r>
      <w:r w:rsidR="009A18FE" w:rsidRPr="002C42F5">
        <w:rPr>
          <w:rFonts w:ascii="Arial" w:hAnsi="Arial" w:cs="Arial"/>
          <w:sz w:val="18"/>
        </w:rPr>
        <w:t xml:space="preserve"> agrees to take all appropriate measures to comply with all applicable export control regulations, including without limitation, obtaining necessary export or re-export licenses. To facilitate </w:t>
      </w:r>
      <w:r w:rsidR="009A18FE">
        <w:rPr>
          <w:rFonts w:ascii="Arial" w:hAnsi="Arial" w:cs="Arial"/>
          <w:sz w:val="18"/>
        </w:rPr>
        <w:t>IMEC’s</w:t>
      </w:r>
      <w:r w:rsidR="009A18FE" w:rsidRPr="002C42F5">
        <w:rPr>
          <w:rFonts w:ascii="Arial" w:hAnsi="Arial" w:cs="Arial"/>
          <w:sz w:val="18"/>
        </w:rPr>
        <w:t xml:space="preserve"> compliance with applicable export control regulations, if any of the product, technology, data or information provided by </w:t>
      </w:r>
      <w:r w:rsidR="009A18FE">
        <w:rPr>
          <w:rFonts w:ascii="Arial" w:hAnsi="Arial" w:cs="Arial"/>
          <w:sz w:val="18"/>
        </w:rPr>
        <w:t>Licensee</w:t>
      </w:r>
      <w:r w:rsidR="009A18FE" w:rsidRPr="002C42F5">
        <w:rPr>
          <w:rFonts w:ascii="Arial" w:hAnsi="Arial" w:cs="Arial"/>
          <w:sz w:val="18"/>
        </w:rPr>
        <w:t xml:space="preserve"> are classified or listed as subject to export or re-export restrictions (e.g. for military use), in the context of applicable export regulations, </w:t>
      </w:r>
      <w:r w:rsidR="009A18FE">
        <w:rPr>
          <w:rFonts w:ascii="Arial" w:hAnsi="Arial" w:cs="Arial"/>
          <w:sz w:val="18"/>
        </w:rPr>
        <w:t>Licensee</w:t>
      </w:r>
      <w:r w:rsidR="009A18FE" w:rsidRPr="002C42F5">
        <w:rPr>
          <w:rFonts w:ascii="Arial" w:hAnsi="Arial" w:cs="Arial"/>
          <w:sz w:val="18"/>
        </w:rPr>
        <w:t xml:space="preserve"> shall immediately inform in writing of such export control classification identification, and if requested will provide other relevant exportation information and documentation (e.g., </w:t>
      </w:r>
      <w:r w:rsidR="009A18FE">
        <w:rPr>
          <w:rFonts w:ascii="Arial" w:hAnsi="Arial" w:cs="Arial"/>
          <w:sz w:val="18"/>
        </w:rPr>
        <w:t>IMEC’s end-use questionnaire</w:t>
      </w:r>
      <w:r w:rsidR="009A18FE" w:rsidRPr="002C42F5">
        <w:rPr>
          <w:rFonts w:ascii="Arial" w:hAnsi="Arial" w:cs="Arial"/>
          <w:sz w:val="18"/>
        </w:rPr>
        <w:t xml:space="preserve"> and/or copy of export licenses).</w:t>
      </w:r>
      <w:r w:rsidR="009A18FE">
        <w:rPr>
          <w:rFonts w:ascii="Arial" w:hAnsi="Arial" w:cs="Arial"/>
          <w:sz w:val="18"/>
        </w:rPr>
        <w:t xml:space="preserve"> </w:t>
      </w:r>
      <w:r w:rsidR="007E5AD8">
        <w:rPr>
          <w:rFonts w:ascii="Arial" w:hAnsi="Arial" w:cs="Arial"/>
          <w:sz w:val="18"/>
        </w:rPr>
        <w:t xml:space="preserve">Licensee </w:t>
      </w:r>
      <w:r w:rsidR="00E50341">
        <w:rPr>
          <w:rFonts w:ascii="Arial" w:hAnsi="Arial" w:cs="Arial"/>
          <w:sz w:val="18"/>
        </w:rPr>
        <w:t>further certifies</w:t>
      </w:r>
      <w:r w:rsidR="007E5AD8">
        <w:rPr>
          <w:rFonts w:ascii="Arial" w:hAnsi="Arial" w:cs="Arial"/>
          <w:sz w:val="18"/>
        </w:rPr>
        <w:t xml:space="preserve"> that the Technical Data </w:t>
      </w:r>
      <w:r w:rsidR="00E50341">
        <w:rPr>
          <w:rFonts w:ascii="Arial" w:hAnsi="Arial" w:cs="Arial"/>
          <w:sz w:val="18"/>
        </w:rPr>
        <w:t>are not intended for any military end use, nor w</w:t>
      </w:r>
      <w:r w:rsidR="007E5AD8">
        <w:rPr>
          <w:rFonts w:ascii="Arial" w:hAnsi="Arial" w:cs="Arial"/>
          <w:sz w:val="18"/>
        </w:rPr>
        <w:t xml:space="preserve">ill be used for any purpose connected with </w:t>
      </w:r>
      <w:r w:rsidR="007E5AD8" w:rsidRPr="00E72B3F">
        <w:rPr>
          <w:rFonts w:ascii="Arial" w:hAnsi="Arial" w:cs="Arial"/>
          <w:sz w:val="18"/>
        </w:rPr>
        <w:t>chemical or biological or nuclear weapons, or missiles capable of delivering such weapons</w:t>
      </w:r>
      <w:r w:rsidR="007E5AD8">
        <w:rPr>
          <w:rFonts w:ascii="Arial" w:hAnsi="Arial" w:cs="Arial"/>
          <w:sz w:val="18"/>
        </w:rPr>
        <w:t>.</w:t>
      </w:r>
      <w:r w:rsidR="00E50341">
        <w:rPr>
          <w:color w:val="000000"/>
        </w:rPr>
        <w:t xml:space="preserve"> </w:t>
      </w:r>
      <w:r w:rsidR="009A4DDA">
        <w:rPr>
          <w:rFonts w:ascii="Arial" w:hAnsi="Arial" w:cs="Arial"/>
          <w:sz w:val="18"/>
        </w:rPr>
        <w:t>Licensee</w:t>
      </w:r>
      <w:r w:rsidR="009A4DDA" w:rsidRPr="002C42F5">
        <w:rPr>
          <w:rFonts w:ascii="Arial" w:hAnsi="Arial" w:cs="Arial"/>
          <w:sz w:val="18"/>
        </w:rPr>
        <w:t xml:space="preserve"> ha</w:t>
      </w:r>
      <w:r w:rsidR="009A4DDA">
        <w:rPr>
          <w:rFonts w:ascii="Arial" w:hAnsi="Arial" w:cs="Arial"/>
          <w:sz w:val="18"/>
        </w:rPr>
        <w:t>s</w:t>
      </w:r>
      <w:r w:rsidR="009A4DDA" w:rsidRPr="002C42F5">
        <w:rPr>
          <w:rFonts w:ascii="Arial" w:hAnsi="Arial" w:cs="Arial"/>
          <w:sz w:val="18"/>
        </w:rPr>
        <w:t xml:space="preserve"> acknowledged that </w:t>
      </w:r>
      <w:r w:rsidR="009A4DDA">
        <w:rPr>
          <w:rFonts w:ascii="Arial" w:hAnsi="Arial" w:cs="Arial"/>
          <w:sz w:val="18"/>
        </w:rPr>
        <w:t>the Technical Data may not</w:t>
      </w:r>
      <w:r w:rsidR="009A4DDA" w:rsidRPr="002C42F5">
        <w:rPr>
          <w:rFonts w:ascii="Arial" w:hAnsi="Arial" w:cs="Arial"/>
          <w:sz w:val="18"/>
        </w:rPr>
        <w:t xml:space="preserve"> made available to anyone listed as the denied/designated restricted parties or locations prohibited by any other applicable law</w:t>
      </w:r>
      <w:r w:rsidR="009A4DDA">
        <w:rPr>
          <w:rFonts w:ascii="Arial" w:hAnsi="Arial" w:cs="Arial"/>
          <w:sz w:val="18"/>
        </w:rPr>
        <w:t xml:space="preserve">. </w:t>
      </w:r>
      <w:r w:rsidR="009A4DDA" w:rsidRPr="002C42F5">
        <w:rPr>
          <w:rFonts w:ascii="Arial" w:hAnsi="Arial" w:cs="Arial"/>
          <w:sz w:val="18"/>
        </w:rPr>
        <w:t xml:space="preserve">In the event of failure to comply with the above, </w:t>
      </w:r>
      <w:r w:rsidR="009A4DDA">
        <w:rPr>
          <w:rFonts w:ascii="Arial" w:hAnsi="Arial" w:cs="Arial"/>
          <w:sz w:val="18"/>
        </w:rPr>
        <w:t>Licensee</w:t>
      </w:r>
      <w:r w:rsidR="009A4DDA" w:rsidRPr="002C42F5">
        <w:rPr>
          <w:rFonts w:ascii="Arial" w:hAnsi="Arial" w:cs="Arial"/>
          <w:sz w:val="18"/>
        </w:rPr>
        <w:t xml:space="preserve"> shall keep </w:t>
      </w:r>
      <w:r w:rsidR="009A4DDA">
        <w:rPr>
          <w:rFonts w:ascii="Arial" w:hAnsi="Arial" w:cs="Arial"/>
          <w:sz w:val="18"/>
        </w:rPr>
        <w:t>IMEC</w:t>
      </w:r>
      <w:r w:rsidR="009A4DDA" w:rsidRPr="002C42F5">
        <w:rPr>
          <w:rFonts w:ascii="Arial" w:hAnsi="Arial" w:cs="Arial"/>
          <w:sz w:val="18"/>
        </w:rPr>
        <w:t xml:space="preserve"> fully harmless from all damages arising out of or in connection with any violation. </w:t>
      </w:r>
      <w:r w:rsidR="009A4DDA">
        <w:rPr>
          <w:rFonts w:ascii="Arial" w:hAnsi="Arial" w:cs="Arial"/>
          <w:sz w:val="18"/>
        </w:rPr>
        <w:t>Licensee</w:t>
      </w:r>
      <w:r w:rsidR="009A4DDA" w:rsidRPr="002C42F5">
        <w:rPr>
          <w:rFonts w:ascii="Arial" w:hAnsi="Arial" w:cs="Arial"/>
          <w:sz w:val="18"/>
        </w:rPr>
        <w:t xml:space="preserve"> agrees that </w:t>
      </w:r>
      <w:r w:rsidR="009A4DDA">
        <w:rPr>
          <w:rFonts w:ascii="Arial" w:hAnsi="Arial" w:cs="Arial"/>
          <w:sz w:val="18"/>
        </w:rPr>
        <w:t>IMEC</w:t>
      </w:r>
      <w:r w:rsidR="009A4DDA" w:rsidRPr="002C42F5">
        <w:rPr>
          <w:rFonts w:ascii="Arial" w:hAnsi="Arial" w:cs="Arial"/>
          <w:sz w:val="18"/>
        </w:rPr>
        <w:t xml:space="preserve"> can suspend sales and shipments in the event </w:t>
      </w:r>
      <w:r w:rsidR="009A4DDA">
        <w:rPr>
          <w:rFonts w:ascii="Arial" w:hAnsi="Arial" w:cs="Arial"/>
          <w:sz w:val="18"/>
        </w:rPr>
        <w:t>IMEC</w:t>
      </w:r>
      <w:r w:rsidR="009A4DDA" w:rsidRPr="002C42F5">
        <w:rPr>
          <w:rFonts w:ascii="Arial" w:hAnsi="Arial" w:cs="Arial"/>
          <w:sz w:val="18"/>
        </w:rPr>
        <w:t xml:space="preserve"> has a reasonable basis to believe or suspect, based on communications from the government or otherwise, that sales or shipment of the product might implicate </w:t>
      </w:r>
      <w:r w:rsidR="009A4DDA">
        <w:rPr>
          <w:rFonts w:ascii="Arial" w:hAnsi="Arial" w:cs="Arial"/>
          <w:sz w:val="18"/>
        </w:rPr>
        <w:t>IMEC’</w:t>
      </w:r>
      <w:r w:rsidR="009A4DDA" w:rsidRPr="002C42F5">
        <w:rPr>
          <w:rFonts w:ascii="Arial" w:hAnsi="Arial" w:cs="Arial"/>
          <w:sz w:val="18"/>
        </w:rPr>
        <w:t>s obligations under relevant export control laws.</w:t>
      </w:r>
    </w:p>
    <w:p w14:paraId="1F135F3B" w14:textId="77777777" w:rsidR="007066F4" w:rsidRDefault="007066F4">
      <w:pPr>
        <w:pStyle w:val="BodyText3"/>
        <w:numPr>
          <w:ilvl w:val="0"/>
          <w:numId w:val="18"/>
        </w:numPr>
        <w:spacing w:after="480"/>
        <w:rPr>
          <w:rFonts w:ascii="Arial" w:hAnsi="Arial" w:cs="Arial"/>
          <w:b/>
          <w:bCs/>
          <w:sz w:val="18"/>
        </w:rPr>
      </w:pPr>
      <w:r>
        <w:rPr>
          <w:rFonts w:ascii="Arial" w:hAnsi="Arial" w:cs="Arial"/>
          <w:b/>
          <w:bCs/>
          <w:sz w:val="18"/>
        </w:rPr>
        <w:t>GOVERNING LAW AND DISPUTE SETTLEMENT</w:t>
      </w:r>
    </w:p>
    <w:p w14:paraId="4539297C" w14:textId="77777777" w:rsidR="007066F4" w:rsidRDefault="007066F4">
      <w:pPr>
        <w:pStyle w:val="BodyText3"/>
        <w:spacing w:after="480"/>
        <w:rPr>
          <w:rFonts w:ascii="Arial" w:hAnsi="Arial" w:cs="Arial"/>
          <w:sz w:val="18"/>
        </w:rPr>
      </w:pPr>
      <w:r>
        <w:rPr>
          <w:rFonts w:ascii="Arial" w:hAnsi="Arial" w:cs="Arial"/>
          <w:sz w:val="18"/>
        </w:rPr>
        <w:t>11.1</w:t>
      </w:r>
      <w:r>
        <w:rPr>
          <w:rFonts w:ascii="Arial" w:hAnsi="Arial" w:cs="Arial"/>
          <w:sz w:val="18"/>
        </w:rPr>
        <w:tab/>
        <w:t>This Agreement and any purchase orders issued hereunder shall be governed by, interpreted, construed and enforced in accordance with the laws of Belgium. The United Nations Convention in the International Sale of goods shall not apply to this agreement or any transaction contemplated hereby.</w:t>
      </w:r>
    </w:p>
    <w:p w14:paraId="3CF945BA" w14:textId="77777777" w:rsidR="007066F4" w:rsidRDefault="007066F4">
      <w:pPr>
        <w:pStyle w:val="BodyText3"/>
        <w:spacing w:after="480"/>
        <w:rPr>
          <w:rFonts w:ascii="Arial" w:hAnsi="Arial" w:cs="Arial"/>
          <w:sz w:val="18"/>
        </w:rPr>
      </w:pPr>
      <w:r>
        <w:rPr>
          <w:rFonts w:ascii="Arial" w:hAnsi="Arial" w:cs="Arial"/>
          <w:sz w:val="18"/>
        </w:rPr>
        <w:t>11.2</w:t>
      </w:r>
      <w:r>
        <w:rPr>
          <w:rFonts w:ascii="Arial" w:hAnsi="Arial" w:cs="Arial"/>
          <w:sz w:val="18"/>
        </w:rPr>
        <w:tab/>
        <w:t>Any dispute concerning the validity, interpretation and/or performance of this agreement shall first be discussed in good faith between the Parties in order to try to find an amicable solution. If no amicable solution can be found to settle the dispute, then the Parties hereby agree to submit said dispute to the competent court of Brussels (Belgium).</w:t>
      </w:r>
    </w:p>
    <w:p w14:paraId="41F4B594" w14:textId="77777777" w:rsidR="007066F4" w:rsidRDefault="007066F4">
      <w:pPr>
        <w:pStyle w:val="BodyText2"/>
        <w:rPr>
          <w:rFonts w:ascii="Arial" w:hAnsi="Arial" w:cs="Arial"/>
          <w:b/>
          <w:bCs/>
          <w:sz w:val="18"/>
        </w:rPr>
      </w:pPr>
      <w:r>
        <w:rPr>
          <w:rFonts w:ascii="Arial" w:hAnsi="Arial" w:cs="Arial"/>
          <w:b/>
          <w:bCs/>
          <w:sz w:val="18"/>
        </w:rPr>
        <w:t>12.0</w:t>
      </w:r>
      <w:r>
        <w:rPr>
          <w:rFonts w:ascii="Arial" w:hAnsi="Arial" w:cs="Arial"/>
          <w:b/>
          <w:bCs/>
          <w:sz w:val="18"/>
        </w:rPr>
        <w:tab/>
        <w:t>ORDER OF PRECEDENCE</w:t>
      </w:r>
    </w:p>
    <w:p w14:paraId="63E6D3C4" w14:textId="77777777" w:rsidR="007066F4" w:rsidRDefault="007066F4">
      <w:pPr>
        <w:pStyle w:val="BodyText3"/>
        <w:spacing w:after="480"/>
        <w:rPr>
          <w:rFonts w:ascii="Arial" w:hAnsi="Arial" w:cs="Arial"/>
          <w:sz w:val="18"/>
        </w:rPr>
      </w:pPr>
      <w:r>
        <w:rPr>
          <w:rFonts w:ascii="Arial" w:hAnsi="Arial" w:cs="Arial"/>
          <w:sz w:val="18"/>
        </w:rPr>
        <w:tab/>
        <w:t>Unless otherwise expressly agreed upon in this Agreement, the terms of this Agreement shall supersede without exception</w:t>
      </w:r>
      <w:r w:rsidR="00344CE6">
        <w:rPr>
          <w:rFonts w:ascii="Arial" w:hAnsi="Arial" w:cs="Arial"/>
          <w:sz w:val="18"/>
        </w:rPr>
        <w:t>,</w:t>
      </w:r>
      <w:r>
        <w:rPr>
          <w:rFonts w:ascii="Arial" w:hAnsi="Arial" w:cs="Arial"/>
          <w:sz w:val="18"/>
        </w:rPr>
        <w:t xml:space="preserve"> </w:t>
      </w:r>
      <w:r w:rsidR="00344CE6">
        <w:rPr>
          <w:rFonts w:ascii="Arial" w:hAnsi="Arial" w:cs="Arial"/>
          <w:sz w:val="18"/>
        </w:rPr>
        <w:t xml:space="preserve">and in case they conflict with, </w:t>
      </w:r>
      <w:r>
        <w:rPr>
          <w:rFonts w:ascii="Arial" w:hAnsi="Arial" w:cs="Arial"/>
          <w:sz w:val="18"/>
        </w:rPr>
        <w:t>the terms of any present or future order from Licensee concerning the Technical Data hereunder.  Licensee agrees that its acceptance of delivery of any Technical Data from IMEC is conclusive evidence of Licensee's agreement that the license for such Technical Data is governed exclusively by the terms of this Agreement.</w:t>
      </w:r>
    </w:p>
    <w:p w14:paraId="295700B6" w14:textId="77777777" w:rsidR="007066F4" w:rsidRDefault="007066F4">
      <w:pPr>
        <w:pStyle w:val="BodyText2"/>
        <w:rPr>
          <w:rFonts w:ascii="Arial" w:hAnsi="Arial" w:cs="Arial"/>
          <w:b/>
          <w:bCs/>
          <w:sz w:val="18"/>
        </w:rPr>
      </w:pPr>
      <w:r>
        <w:rPr>
          <w:rFonts w:ascii="Arial" w:hAnsi="Arial" w:cs="Arial"/>
          <w:b/>
          <w:bCs/>
          <w:sz w:val="18"/>
        </w:rPr>
        <w:t>13.0</w:t>
      </w:r>
      <w:r>
        <w:rPr>
          <w:rFonts w:ascii="Arial" w:hAnsi="Arial" w:cs="Arial"/>
          <w:b/>
          <w:bCs/>
          <w:sz w:val="18"/>
        </w:rPr>
        <w:tab/>
        <w:t>TAXES; DUTIES</w:t>
      </w:r>
    </w:p>
    <w:p w14:paraId="09C31F49" w14:textId="77777777" w:rsidR="007066F4" w:rsidRDefault="007066F4">
      <w:pPr>
        <w:pStyle w:val="BodyText3"/>
        <w:spacing w:before="240" w:after="360"/>
        <w:ind w:firstLine="0"/>
        <w:rPr>
          <w:rFonts w:ascii="Arial" w:hAnsi="Arial" w:cs="Arial"/>
          <w:sz w:val="18"/>
        </w:rPr>
      </w:pPr>
      <w:r>
        <w:rPr>
          <w:rFonts w:ascii="Arial" w:hAnsi="Arial" w:cs="Arial"/>
          <w:sz w:val="18"/>
        </w:rPr>
        <w:t>Any charges are exclusive of all taxes and/or duties now in force or enacted in the future, and therefore are subject to an increase equal in amount to any tax or duty IMEC may be required to collect or pay upon the occurrence of this license or the delivery of the Technical Data or for services provided hereunder.</w:t>
      </w:r>
    </w:p>
    <w:p w14:paraId="1D93ECD8" w14:textId="77777777" w:rsidR="007066F4" w:rsidRDefault="007066F4">
      <w:pPr>
        <w:pStyle w:val="BodyText2"/>
        <w:rPr>
          <w:rFonts w:ascii="Arial" w:hAnsi="Arial" w:cs="Arial"/>
          <w:b/>
          <w:bCs/>
          <w:sz w:val="18"/>
        </w:rPr>
      </w:pPr>
      <w:r>
        <w:rPr>
          <w:rFonts w:ascii="Arial" w:hAnsi="Arial" w:cs="Arial"/>
          <w:b/>
          <w:bCs/>
          <w:sz w:val="18"/>
        </w:rPr>
        <w:t>14.0</w:t>
      </w:r>
      <w:r>
        <w:rPr>
          <w:rFonts w:ascii="Arial" w:hAnsi="Arial" w:cs="Arial"/>
          <w:b/>
          <w:bCs/>
          <w:sz w:val="18"/>
        </w:rPr>
        <w:tab/>
        <w:t>CAPTIONS</w:t>
      </w:r>
    </w:p>
    <w:p w14:paraId="4EF1CC38" w14:textId="77777777" w:rsidR="007066F4" w:rsidRDefault="007066F4">
      <w:pPr>
        <w:pStyle w:val="BodyText3"/>
        <w:spacing w:before="240" w:after="360"/>
        <w:ind w:firstLine="0"/>
        <w:rPr>
          <w:rFonts w:ascii="Arial" w:hAnsi="Arial" w:cs="Arial"/>
          <w:sz w:val="18"/>
        </w:rPr>
      </w:pPr>
      <w:r>
        <w:rPr>
          <w:rFonts w:ascii="Arial" w:hAnsi="Arial" w:cs="Arial"/>
          <w:sz w:val="18"/>
        </w:rPr>
        <w:t>The captions appearing in this Agreement are inserted only as a matter of convenience and as a reference, and in no way define, limit or describe the scope or intent of the Agreement or any of the provisions hereof.</w:t>
      </w:r>
    </w:p>
    <w:p w14:paraId="2D347190" w14:textId="77777777" w:rsidR="007066F4" w:rsidRDefault="007066F4">
      <w:pPr>
        <w:pStyle w:val="BodyText2"/>
        <w:rPr>
          <w:rFonts w:ascii="Arial" w:hAnsi="Arial" w:cs="Arial"/>
          <w:b/>
          <w:bCs/>
          <w:sz w:val="18"/>
        </w:rPr>
      </w:pPr>
      <w:r>
        <w:rPr>
          <w:rFonts w:ascii="Arial" w:hAnsi="Arial" w:cs="Arial"/>
          <w:b/>
          <w:bCs/>
          <w:sz w:val="18"/>
        </w:rPr>
        <w:t>15.0</w:t>
      </w:r>
      <w:r>
        <w:rPr>
          <w:rFonts w:ascii="Arial" w:hAnsi="Arial" w:cs="Arial"/>
          <w:b/>
          <w:bCs/>
          <w:sz w:val="18"/>
        </w:rPr>
        <w:tab/>
        <w:t>ENGLISH LANGUAGE VERSION</w:t>
      </w:r>
    </w:p>
    <w:p w14:paraId="4FF56665" w14:textId="77777777" w:rsidR="007066F4" w:rsidRDefault="007066F4">
      <w:pPr>
        <w:pStyle w:val="BodyTextFirstIndent"/>
        <w:spacing w:before="240" w:after="360"/>
        <w:rPr>
          <w:rFonts w:ascii="Arial" w:hAnsi="Arial" w:cs="Arial"/>
          <w:sz w:val="18"/>
        </w:rPr>
      </w:pPr>
      <w:r>
        <w:rPr>
          <w:rFonts w:ascii="Arial" w:hAnsi="Arial" w:cs="Arial"/>
          <w:sz w:val="18"/>
        </w:rPr>
        <w:t>The exclusive official and binding version of this Agreement shall be in the English language, irrespective of any language into which it may be translated by either Party.</w:t>
      </w:r>
    </w:p>
    <w:p w14:paraId="14661CAB" w14:textId="77777777" w:rsidR="007066F4" w:rsidRDefault="007066F4">
      <w:pPr>
        <w:pStyle w:val="BodyText2"/>
        <w:rPr>
          <w:rFonts w:ascii="Arial" w:hAnsi="Arial" w:cs="Arial"/>
          <w:b/>
          <w:bCs/>
          <w:sz w:val="18"/>
        </w:rPr>
      </w:pPr>
      <w:r>
        <w:rPr>
          <w:rFonts w:ascii="Arial" w:hAnsi="Arial" w:cs="Arial"/>
          <w:b/>
          <w:bCs/>
          <w:sz w:val="18"/>
        </w:rPr>
        <w:lastRenderedPageBreak/>
        <w:t>16.0</w:t>
      </w:r>
      <w:r>
        <w:rPr>
          <w:rFonts w:ascii="Arial" w:hAnsi="Arial" w:cs="Arial"/>
          <w:b/>
          <w:bCs/>
          <w:sz w:val="18"/>
        </w:rPr>
        <w:tab/>
        <w:t>COUNTERPARTS</w:t>
      </w:r>
    </w:p>
    <w:p w14:paraId="20A18154" w14:textId="2AC0FD1D" w:rsidR="00901386" w:rsidRDefault="00C34907" w:rsidP="00901386">
      <w:pPr>
        <w:pStyle w:val="BodyText05"/>
        <w:spacing w:after="0"/>
        <w:ind w:left="720" w:firstLine="0"/>
        <w:rPr>
          <w:rFonts w:ascii="Arial" w:hAnsi="Arial" w:cs="Arial"/>
          <w:sz w:val="18"/>
        </w:rPr>
      </w:pPr>
      <w:r w:rsidRPr="00C34907">
        <w:rPr>
          <w:rFonts w:ascii="Arial" w:hAnsi="Arial" w:cs="Arial"/>
          <w:sz w:val="18"/>
        </w:rPr>
        <w:t>The signature hereof via a scanned or digitized image of a handwritten signature (e.g. scan in PDF format) or an electronic signature (e.g. via DocuSign), shall have the same force and effect as an original handwritten signature for the purposes of validity, enforceability and admissibility.  Each Party receives a fully executed copy of the Agreement. Delivery of the fully executed copy via e-mail or via an electronic signature system shall have the same force and effect as delivery of an original hard copy</w:t>
      </w:r>
    </w:p>
    <w:p w14:paraId="48BB080B" w14:textId="77777777" w:rsidR="009F1325" w:rsidRDefault="009F1325" w:rsidP="00901386">
      <w:pPr>
        <w:pStyle w:val="BodyText05"/>
        <w:spacing w:after="0"/>
        <w:ind w:left="720" w:firstLine="0"/>
        <w:rPr>
          <w:rFonts w:ascii="Arial" w:hAnsi="Arial" w:cs="Arial"/>
          <w:sz w:val="18"/>
        </w:rPr>
      </w:pPr>
    </w:p>
    <w:tbl>
      <w:tblPr>
        <w:tblW w:w="0" w:type="auto"/>
        <w:tblLook w:val="0000" w:firstRow="0" w:lastRow="0" w:firstColumn="0" w:lastColumn="0" w:noHBand="0" w:noVBand="0"/>
      </w:tblPr>
      <w:tblGrid>
        <w:gridCol w:w="4693"/>
        <w:gridCol w:w="4334"/>
      </w:tblGrid>
      <w:tr w:rsidR="00901386" w14:paraId="47150F3C" w14:textId="77777777" w:rsidTr="007066F4">
        <w:tc>
          <w:tcPr>
            <w:tcW w:w="4788" w:type="dxa"/>
          </w:tcPr>
          <w:p w14:paraId="6EEB372C" w14:textId="77777777" w:rsidR="00901386" w:rsidRPr="00C34907" w:rsidRDefault="000F7C0E" w:rsidP="007066F4">
            <w:pPr>
              <w:pStyle w:val="BodyText"/>
              <w:rPr>
                <w:rFonts w:ascii="Arial" w:hAnsi="Arial" w:cs="Arial"/>
                <w:sz w:val="18"/>
              </w:rPr>
            </w:pPr>
            <w:r w:rsidRPr="00C34907">
              <w:rPr>
                <w:rFonts w:ascii="Arial" w:hAnsi="Arial" w:cs="Arial"/>
                <w:b/>
                <w:bCs/>
                <w:sz w:val="18"/>
                <w:u w:val="single"/>
              </w:rPr>
              <w:t>Interuniversitair Microelectronica Centrum vzw</w:t>
            </w:r>
            <w:r w:rsidRPr="00C34907">
              <w:rPr>
                <w:rFonts w:ascii="Arial" w:hAnsi="Arial" w:cs="Arial"/>
                <w:b/>
                <w:bCs/>
                <w:sz w:val="18"/>
              </w:rPr>
              <w:t xml:space="preserve"> </w:t>
            </w:r>
            <w:r w:rsidRPr="00C34907">
              <w:rPr>
                <w:rFonts w:ascii="Arial" w:hAnsi="Arial" w:cs="Arial"/>
                <w:b/>
                <w:bCs/>
                <w:sz w:val="18"/>
              </w:rPr>
              <w:br/>
            </w:r>
            <w:r w:rsidRPr="00C34907">
              <w:rPr>
                <w:rFonts w:ascii="Arial" w:hAnsi="Arial" w:cs="Arial"/>
                <w:b/>
                <w:bCs/>
                <w:sz w:val="18"/>
              </w:rPr>
              <w:br/>
            </w:r>
            <w:r w:rsidRPr="00C34907">
              <w:rPr>
                <w:rFonts w:ascii="Arial" w:hAnsi="Arial" w:cs="Arial"/>
                <w:b/>
                <w:bCs/>
                <w:sz w:val="18"/>
              </w:rPr>
              <w:br/>
            </w:r>
            <w:r w:rsidRPr="00C34907">
              <w:rPr>
                <w:rFonts w:ascii="Arial" w:hAnsi="Arial" w:cs="Arial"/>
                <w:b/>
                <w:bCs/>
                <w:sz w:val="18"/>
              </w:rPr>
              <w:br/>
            </w:r>
            <w:r w:rsidRPr="00C34907">
              <w:rPr>
                <w:rFonts w:ascii="Arial" w:hAnsi="Arial" w:cs="Arial"/>
                <w:b/>
                <w:bCs/>
                <w:sz w:val="18"/>
              </w:rPr>
              <w:br/>
            </w:r>
            <w:r w:rsidRPr="00C34907">
              <w:rPr>
                <w:rFonts w:ascii="Arial" w:hAnsi="Arial" w:cs="Arial"/>
                <w:b/>
                <w:bCs/>
                <w:sz w:val="18"/>
              </w:rPr>
              <w:br/>
            </w:r>
            <w:r w:rsidRPr="00C34907">
              <w:rPr>
                <w:rFonts w:ascii="Arial" w:hAnsi="Arial" w:cs="Arial"/>
                <w:b/>
                <w:bCs/>
                <w:sz w:val="18"/>
              </w:rPr>
              <w:br/>
            </w:r>
            <w:r w:rsidRPr="00C34907">
              <w:rPr>
                <w:rFonts w:ascii="Arial" w:hAnsi="Arial" w:cs="Arial"/>
                <w:sz w:val="18"/>
              </w:rPr>
              <w:t>By:</w:t>
            </w:r>
            <w:r w:rsidRPr="00C34907">
              <w:rPr>
                <w:rFonts w:ascii="Arial" w:hAnsi="Arial" w:cs="Arial"/>
                <w:sz w:val="18"/>
                <w:u w:val="single"/>
              </w:rPr>
              <w:tab/>
            </w:r>
            <w:r w:rsidRPr="00C34907">
              <w:rPr>
                <w:rFonts w:ascii="Arial" w:hAnsi="Arial" w:cs="Arial"/>
                <w:sz w:val="18"/>
                <w:u w:val="single"/>
              </w:rPr>
              <w:tab/>
            </w:r>
            <w:r w:rsidRPr="00C34907">
              <w:rPr>
                <w:rFonts w:ascii="Arial" w:hAnsi="Arial" w:cs="Arial"/>
                <w:sz w:val="18"/>
                <w:u w:val="single"/>
              </w:rPr>
              <w:tab/>
            </w:r>
            <w:r w:rsidRPr="00C34907">
              <w:rPr>
                <w:rFonts w:ascii="Arial" w:hAnsi="Arial" w:cs="Arial"/>
                <w:sz w:val="18"/>
                <w:u w:val="single"/>
              </w:rPr>
              <w:tab/>
            </w:r>
            <w:r w:rsidRPr="00C34907">
              <w:rPr>
                <w:rFonts w:ascii="Arial" w:hAnsi="Arial" w:cs="Arial"/>
                <w:sz w:val="18"/>
                <w:u w:val="single"/>
              </w:rPr>
              <w:tab/>
            </w:r>
            <w:r w:rsidRPr="00C34907">
              <w:rPr>
                <w:rFonts w:ascii="Arial" w:hAnsi="Arial" w:cs="Arial"/>
                <w:sz w:val="18"/>
                <w:u w:val="single"/>
              </w:rPr>
              <w:tab/>
            </w:r>
            <w:r w:rsidRPr="00C34907">
              <w:rPr>
                <w:rFonts w:ascii="Arial" w:hAnsi="Arial" w:cs="Arial"/>
                <w:sz w:val="18"/>
              </w:rPr>
              <w:br/>
              <w:t xml:space="preserve">                           (Signature)</w:t>
            </w:r>
          </w:p>
          <w:p w14:paraId="50B09403" w14:textId="77777777" w:rsidR="00901386" w:rsidRPr="00D26002" w:rsidRDefault="00901386" w:rsidP="007066F4">
            <w:pPr>
              <w:pStyle w:val="BodyText"/>
              <w:rPr>
                <w:rFonts w:ascii="Arial" w:hAnsi="Arial" w:cs="Arial"/>
                <w:sz w:val="18"/>
              </w:rPr>
            </w:pPr>
            <w:r w:rsidRPr="00D26002">
              <w:rPr>
                <w:rFonts w:ascii="Arial" w:hAnsi="Arial" w:cs="Arial"/>
                <w:sz w:val="18"/>
              </w:rPr>
              <w:br/>
            </w:r>
            <w:r w:rsidRPr="00D26002">
              <w:rPr>
                <w:rFonts w:ascii="Arial" w:hAnsi="Arial" w:cs="Arial"/>
                <w:sz w:val="18"/>
              </w:rPr>
              <w:br/>
              <w:t xml:space="preserve">Print Name: </w:t>
            </w:r>
            <w:r w:rsidR="00D26002" w:rsidRPr="00D26002">
              <w:rPr>
                <w:rFonts w:ascii="Arial" w:hAnsi="Arial" w:cs="Arial"/>
                <w:sz w:val="18"/>
              </w:rPr>
              <w:t>Steve Beckers</w:t>
            </w:r>
            <w:r w:rsidR="0043364F" w:rsidRPr="00D26002">
              <w:rPr>
                <w:rFonts w:ascii="Arial" w:hAnsi="Arial" w:cs="Arial"/>
                <w:sz w:val="18"/>
              </w:rPr>
              <w:t xml:space="preserve"> </w:t>
            </w:r>
            <w:r w:rsidRPr="00D26002">
              <w:rPr>
                <w:rFonts w:ascii="Arial" w:hAnsi="Arial" w:cs="Arial"/>
                <w:sz w:val="18"/>
              </w:rPr>
              <w:t>___________________</w:t>
            </w:r>
            <w:r w:rsidRPr="00D26002">
              <w:rPr>
                <w:rFonts w:ascii="Arial" w:hAnsi="Arial" w:cs="Arial"/>
                <w:sz w:val="18"/>
              </w:rPr>
              <w:br/>
            </w:r>
            <w:r w:rsidRPr="00D26002">
              <w:rPr>
                <w:rFonts w:ascii="Arial" w:hAnsi="Arial" w:cs="Arial"/>
                <w:sz w:val="18"/>
              </w:rPr>
              <w:br/>
            </w:r>
          </w:p>
          <w:p w14:paraId="212B08D7" w14:textId="3A6F675A" w:rsidR="00901386" w:rsidRDefault="00901386" w:rsidP="007066F4">
            <w:pPr>
              <w:pStyle w:val="BodyText"/>
              <w:rPr>
                <w:rFonts w:ascii="Arial" w:hAnsi="Arial" w:cs="Arial"/>
                <w:sz w:val="18"/>
              </w:rPr>
            </w:pPr>
            <w:r>
              <w:rPr>
                <w:rFonts w:ascii="Arial" w:hAnsi="Arial" w:cs="Arial"/>
                <w:sz w:val="18"/>
              </w:rPr>
              <w:t xml:space="preserve">Title: </w:t>
            </w:r>
            <w:r w:rsidR="00C34907">
              <w:rPr>
                <w:rFonts w:ascii="Arial" w:hAnsi="Arial" w:cs="Arial"/>
                <w:sz w:val="18"/>
              </w:rPr>
              <w:t>Vice President</w:t>
            </w:r>
            <w:r>
              <w:rPr>
                <w:rFonts w:ascii="Arial" w:hAnsi="Arial" w:cs="Arial"/>
                <w:sz w:val="18"/>
              </w:rPr>
              <w:t>______________________</w:t>
            </w:r>
            <w:r>
              <w:rPr>
                <w:rFonts w:ascii="Arial" w:hAnsi="Arial" w:cs="Arial"/>
                <w:sz w:val="18"/>
                <w:u w:val="single"/>
              </w:rPr>
              <w:t xml:space="preserve"> </w:t>
            </w:r>
            <w:r>
              <w:rPr>
                <w:rFonts w:ascii="Arial" w:hAnsi="Arial" w:cs="Arial"/>
                <w:sz w:val="18"/>
              </w:rPr>
              <w:br/>
            </w:r>
            <w:r>
              <w:rPr>
                <w:rFonts w:ascii="Arial" w:hAnsi="Arial" w:cs="Arial"/>
                <w:sz w:val="18"/>
              </w:rPr>
              <w:br/>
            </w:r>
          </w:p>
          <w:p w14:paraId="0AFEDA1B" w14:textId="77777777" w:rsidR="00901386" w:rsidRDefault="00901386" w:rsidP="007066F4">
            <w:pPr>
              <w:pStyle w:val="BodyText"/>
              <w:rPr>
                <w:rFonts w:ascii="Arial" w:hAnsi="Arial" w:cs="Arial"/>
                <w:sz w:val="18"/>
                <w:u w:val="single"/>
              </w:rPr>
            </w:pPr>
            <w:r>
              <w:rPr>
                <w:rFonts w:ascii="Arial" w:hAnsi="Arial" w:cs="Arial"/>
                <w:sz w:val="18"/>
              </w:rPr>
              <w:t>Date: ______________________________________</w:t>
            </w:r>
          </w:p>
        </w:tc>
        <w:tc>
          <w:tcPr>
            <w:tcW w:w="4788" w:type="dxa"/>
          </w:tcPr>
          <w:p w14:paraId="6E01E18C" w14:textId="77777777" w:rsidR="00901386" w:rsidRDefault="00901386" w:rsidP="007066F4">
            <w:pPr>
              <w:pStyle w:val="BodyText"/>
              <w:rPr>
                <w:rFonts w:ascii="Arial" w:hAnsi="Arial" w:cs="Arial"/>
                <w:sz w:val="18"/>
              </w:rPr>
            </w:pPr>
            <w:r>
              <w:rPr>
                <w:rFonts w:ascii="Arial" w:hAnsi="Arial" w:cs="Arial"/>
                <w:b/>
                <w:bCs/>
                <w:sz w:val="18"/>
                <w:u w:val="single"/>
              </w:rPr>
              <w:t>Company or institute</w:t>
            </w:r>
            <w:r>
              <w:rPr>
                <w:rFonts w:ascii="Arial" w:hAnsi="Arial" w:cs="Arial"/>
                <w:sz w:val="18"/>
              </w:rPr>
              <w:br/>
            </w:r>
            <w:r>
              <w:rPr>
                <w:rFonts w:ascii="Arial" w:hAnsi="Arial" w:cs="Arial"/>
                <w:sz w:val="18"/>
              </w:rPr>
              <w:br/>
              <w:t>:</w:t>
            </w:r>
          </w:p>
          <w:p w14:paraId="5936AA59" w14:textId="77777777" w:rsidR="00901386" w:rsidRDefault="00901386" w:rsidP="007066F4">
            <w:pPr>
              <w:pStyle w:val="BodyText"/>
              <w:rPr>
                <w:rFonts w:ascii="Arial" w:hAnsi="Arial" w:cs="Arial"/>
                <w:sz w:val="18"/>
              </w:rPr>
            </w:pPr>
            <w:r>
              <w:rPr>
                <w:rFonts w:ascii="Arial" w:hAnsi="Arial" w:cs="Arial"/>
                <w:sz w:val="18"/>
              </w:rPr>
              <w:br/>
            </w:r>
            <w:r w:rsidR="008226D8">
              <w:rPr>
                <w:rFonts w:ascii="Arial" w:hAnsi="Arial" w:cs="Arial"/>
                <w:sz w:val="18"/>
              </w:rPr>
              <w:fldChar w:fldCharType="begin">
                <w:ffData>
                  <w:name w:val="Text7"/>
                  <w:enabled/>
                  <w:calcOnExit w:val="0"/>
                  <w:textInput/>
                </w:ffData>
              </w:fldChar>
            </w:r>
            <w:bookmarkStart w:id="6" w:name="Text7"/>
            <w:r>
              <w:rPr>
                <w:rFonts w:ascii="Arial" w:hAnsi="Arial" w:cs="Arial"/>
                <w:sz w:val="18"/>
              </w:rPr>
              <w:instrText xml:space="preserve"> FORMTEXT </w:instrText>
            </w:r>
            <w:r w:rsidR="008226D8">
              <w:rPr>
                <w:rFonts w:ascii="Arial" w:hAnsi="Arial" w:cs="Arial"/>
                <w:sz w:val="18"/>
              </w:rPr>
            </w:r>
            <w:r w:rsidR="008226D8">
              <w:rPr>
                <w:rFonts w:ascii="Arial" w:hAnsi="Arial" w:cs="Arial"/>
                <w:sz w:val="18"/>
              </w:rPr>
              <w:fldChar w:fldCharType="separate"/>
            </w:r>
            <w:bookmarkStart w:id="7" w:name="_GoBack"/>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bookmarkEnd w:id="7"/>
            <w:r w:rsidR="008226D8">
              <w:rPr>
                <w:rFonts w:ascii="Arial" w:hAnsi="Arial" w:cs="Arial"/>
                <w:sz w:val="18"/>
              </w:rPr>
              <w:fldChar w:fldCharType="end"/>
            </w:r>
            <w:bookmarkEnd w:id="6"/>
            <w:r>
              <w:rPr>
                <w:rFonts w:ascii="Arial" w:hAnsi="Arial" w:cs="Arial"/>
                <w:sz w:val="18"/>
              </w:rPr>
              <w:br/>
            </w:r>
            <w:r>
              <w:rPr>
                <w:rFonts w:ascii="Arial" w:hAnsi="Arial" w:cs="Arial"/>
                <w:sz w:val="18"/>
              </w:rPr>
              <w:br/>
            </w:r>
            <w:r>
              <w:rPr>
                <w:rFonts w:ascii="Arial" w:hAnsi="Arial" w:cs="Arial"/>
                <w:sz w:val="18"/>
              </w:rPr>
              <w:br/>
              <w:t>By:</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rPr>
              <w:br/>
              <w:t xml:space="preserve">                            (Signature)</w:t>
            </w:r>
          </w:p>
          <w:p w14:paraId="21320727" w14:textId="77777777" w:rsidR="00901386" w:rsidRDefault="00901386" w:rsidP="007066F4">
            <w:pPr>
              <w:pStyle w:val="BodyText"/>
              <w:rPr>
                <w:rFonts w:ascii="Arial" w:hAnsi="Arial" w:cs="Arial"/>
                <w:sz w:val="18"/>
              </w:rPr>
            </w:pPr>
            <w:r>
              <w:rPr>
                <w:rFonts w:ascii="Arial" w:hAnsi="Arial" w:cs="Arial"/>
                <w:sz w:val="18"/>
              </w:rPr>
              <w:br/>
            </w:r>
            <w:r>
              <w:rPr>
                <w:rFonts w:ascii="Arial" w:hAnsi="Arial" w:cs="Arial"/>
                <w:sz w:val="18"/>
              </w:rPr>
              <w:br/>
              <w:t>Print Name:</w:t>
            </w:r>
            <w:r>
              <w:rPr>
                <w:rFonts w:ascii="Arial" w:hAnsi="Arial" w:cs="Arial"/>
                <w:sz w:val="18"/>
                <w:u w:val="single"/>
              </w:rPr>
              <w:t xml:space="preserve"> </w:t>
            </w:r>
            <w:r w:rsidR="008226D8">
              <w:rPr>
                <w:rFonts w:ascii="Arial" w:hAnsi="Arial" w:cs="Arial"/>
                <w:sz w:val="18"/>
                <w:u w:val="single"/>
              </w:rPr>
              <w:fldChar w:fldCharType="begin">
                <w:ffData>
                  <w:name w:val="Text8"/>
                  <w:enabled/>
                  <w:calcOnExit w:val="0"/>
                  <w:textInput/>
                </w:ffData>
              </w:fldChar>
            </w:r>
            <w:bookmarkStart w:id="8" w:name="Text8"/>
            <w:r>
              <w:rPr>
                <w:rFonts w:ascii="Arial" w:hAnsi="Arial" w:cs="Arial"/>
                <w:sz w:val="18"/>
                <w:u w:val="single"/>
              </w:rPr>
              <w:instrText xml:space="preserve"> FORMTEXT </w:instrText>
            </w:r>
            <w:r w:rsidR="008226D8">
              <w:rPr>
                <w:rFonts w:ascii="Arial" w:hAnsi="Arial" w:cs="Arial"/>
                <w:sz w:val="18"/>
                <w:u w:val="single"/>
              </w:rPr>
            </w:r>
            <w:r w:rsidR="008226D8">
              <w:rPr>
                <w:rFonts w:ascii="Arial" w:hAnsi="Arial" w:cs="Arial"/>
                <w:sz w:val="18"/>
                <w:u w:val="single"/>
              </w:rPr>
              <w:fldChar w:fldCharType="separate"/>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sidR="008226D8">
              <w:rPr>
                <w:rFonts w:ascii="Arial" w:hAnsi="Arial" w:cs="Arial"/>
                <w:sz w:val="18"/>
                <w:u w:val="single"/>
              </w:rPr>
              <w:fldChar w:fldCharType="end"/>
            </w:r>
            <w:bookmarkEnd w:id="8"/>
            <w:r>
              <w:rPr>
                <w:rFonts w:ascii="Arial" w:hAnsi="Arial" w:cs="Arial"/>
                <w:sz w:val="18"/>
              </w:rPr>
              <w:br/>
            </w:r>
            <w:r>
              <w:rPr>
                <w:rFonts w:ascii="Arial" w:hAnsi="Arial" w:cs="Arial"/>
                <w:sz w:val="18"/>
              </w:rPr>
              <w:br/>
            </w:r>
          </w:p>
          <w:p w14:paraId="17492F73" w14:textId="77777777" w:rsidR="00901386" w:rsidRDefault="00901386" w:rsidP="007066F4">
            <w:pPr>
              <w:pStyle w:val="BodyText"/>
              <w:rPr>
                <w:rFonts w:ascii="Arial" w:hAnsi="Arial" w:cs="Arial"/>
                <w:sz w:val="18"/>
              </w:rPr>
            </w:pPr>
            <w:r>
              <w:rPr>
                <w:rFonts w:ascii="Arial" w:hAnsi="Arial" w:cs="Arial"/>
                <w:sz w:val="18"/>
              </w:rPr>
              <w:t>Title:</w:t>
            </w:r>
            <w:r>
              <w:rPr>
                <w:rFonts w:ascii="Arial" w:hAnsi="Arial" w:cs="Arial"/>
                <w:sz w:val="18"/>
                <w:u w:val="single"/>
              </w:rPr>
              <w:t xml:space="preserve"> </w:t>
            </w:r>
            <w:r w:rsidR="008226D8">
              <w:rPr>
                <w:rFonts w:ascii="Arial" w:hAnsi="Arial" w:cs="Arial"/>
                <w:sz w:val="18"/>
                <w:u w:val="single"/>
              </w:rPr>
              <w:fldChar w:fldCharType="begin">
                <w:ffData>
                  <w:name w:val="Text9"/>
                  <w:enabled/>
                  <w:calcOnExit w:val="0"/>
                  <w:textInput/>
                </w:ffData>
              </w:fldChar>
            </w:r>
            <w:bookmarkStart w:id="9" w:name="Text9"/>
            <w:r>
              <w:rPr>
                <w:rFonts w:ascii="Arial" w:hAnsi="Arial" w:cs="Arial"/>
                <w:sz w:val="18"/>
                <w:u w:val="single"/>
              </w:rPr>
              <w:instrText xml:space="preserve"> FORMTEXT </w:instrText>
            </w:r>
            <w:r w:rsidR="008226D8">
              <w:rPr>
                <w:rFonts w:ascii="Arial" w:hAnsi="Arial" w:cs="Arial"/>
                <w:sz w:val="18"/>
                <w:u w:val="single"/>
              </w:rPr>
            </w:r>
            <w:r w:rsidR="008226D8">
              <w:rPr>
                <w:rFonts w:ascii="Arial" w:hAnsi="Arial" w:cs="Arial"/>
                <w:sz w:val="18"/>
                <w:u w:val="single"/>
              </w:rPr>
              <w:fldChar w:fldCharType="separate"/>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sidR="008226D8">
              <w:rPr>
                <w:rFonts w:ascii="Arial" w:hAnsi="Arial" w:cs="Arial"/>
                <w:sz w:val="18"/>
                <w:u w:val="single"/>
              </w:rPr>
              <w:fldChar w:fldCharType="end"/>
            </w:r>
            <w:bookmarkEnd w:id="9"/>
            <w:r>
              <w:rPr>
                <w:rFonts w:ascii="Arial" w:hAnsi="Arial" w:cs="Arial"/>
                <w:sz w:val="18"/>
              </w:rPr>
              <w:br/>
            </w:r>
            <w:r>
              <w:rPr>
                <w:rFonts w:ascii="Arial" w:hAnsi="Arial" w:cs="Arial"/>
                <w:sz w:val="18"/>
              </w:rPr>
              <w:br/>
            </w:r>
          </w:p>
          <w:p w14:paraId="6DADFECE" w14:textId="77777777" w:rsidR="00901386" w:rsidRDefault="00901386" w:rsidP="007066F4">
            <w:pPr>
              <w:pStyle w:val="BodyText"/>
              <w:rPr>
                <w:rFonts w:ascii="Arial" w:hAnsi="Arial" w:cs="Arial"/>
                <w:sz w:val="18"/>
                <w:u w:val="single"/>
              </w:rPr>
            </w:pPr>
            <w:r>
              <w:rPr>
                <w:rFonts w:ascii="Arial" w:hAnsi="Arial" w:cs="Arial"/>
                <w:sz w:val="18"/>
              </w:rPr>
              <w:t xml:space="preserve">Date : </w:t>
            </w:r>
            <w:r w:rsidR="008226D8">
              <w:rPr>
                <w:rFonts w:ascii="Arial" w:hAnsi="Arial" w:cs="Arial"/>
                <w:sz w:val="18"/>
              </w:rPr>
              <w:fldChar w:fldCharType="begin">
                <w:ffData>
                  <w:name w:val="Text10"/>
                  <w:enabled/>
                  <w:calcOnExit w:val="0"/>
                  <w:textInput/>
                </w:ffData>
              </w:fldChar>
            </w:r>
            <w:bookmarkStart w:id="10" w:name="Text10"/>
            <w:r>
              <w:rPr>
                <w:rFonts w:ascii="Arial" w:hAnsi="Arial" w:cs="Arial"/>
                <w:sz w:val="18"/>
              </w:rPr>
              <w:instrText xml:space="preserve"> FORMTEXT </w:instrText>
            </w:r>
            <w:r w:rsidR="008226D8">
              <w:rPr>
                <w:rFonts w:ascii="Arial" w:hAnsi="Arial" w:cs="Arial"/>
                <w:sz w:val="18"/>
              </w:rPr>
            </w:r>
            <w:r w:rsidR="008226D8">
              <w:rPr>
                <w:rFonts w:ascii="Arial" w:hAnsi="Arial" w:cs="Arial"/>
                <w:sz w:val="18"/>
              </w:rPr>
              <w:fldChar w:fldCharType="separate"/>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sidR="008226D8">
              <w:rPr>
                <w:rFonts w:ascii="Arial" w:hAnsi="Arial" w:cs="Arial"/>
                <w:sz w:val="18"/>
              </w:rPr>
              <w:fldChar w:fldCharType="end"/>
            </w:r>
            <w:bookmarkEnd w:id="10"/>
          </w:p>
        </w:tc>
      </w:tr>
    </w:tbl>
    <w:p w14:paraId="0DF647F1" w14:textId="77777777" w:rsidR="00901386" w:rsidRDefault="00901386" w:rsidP="00901386">
      <w:pPr>
        <w:pStyle w:val="BodyText3"/>
        <w:spacing w:after="0"/>
        <w:rPr>
          <w:rFonts w:ascii="Arial" w:hAnsi="Arial" w:cs="Arial"/>
          <w:b/>
          <w:bCs/>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0"/>
        <w:gridCol w:w="5194"/>
      </w:tblGrid>
      <w:tr w:rsidR="00901386" w14:paraId="1196C0D3" w14:textId="77777777" w:rsidTr="007066F4">
        <w:tc>
          <w:tcPr>
            <w:tcW w:w="3960" w:type="dxa"/>
            <w:tcBorders>
              <w:top w:val="nil"/>
              <w:left w:val="nil"/>
              <w:bottom w:val="nil"/>
              <w:right w:val="single" w:sz="4" w:space="0" w:color="auto"/>
            </w:tcBorders>
          </w:tcPr>
          <w:p w14:paraId="3C32A58B" w14:textId="77777777" w:rsidR="00E97794" w:rsidRDefault="00E97794" w:rsidP="00E97794">
            <w:pPr>
              <w:rPr>
                <w:rFonts w:ascii="Arial" w:hAnsi="Arial" w:cs="Arial"/>
                <w:b/>
                <w:sz w:val="18"/>
                <w:szCs w:val="18"/>
              </w:rPr>
            </w:pPr>
          </w:p>
          <w:p w14:paraId="7E0599C9" w14:textId="0FD7CA93" w:rsidR="00E97794" w:rsidRPr="00E504FD" w:rsidRDefault="00E97794" w:rsidP="00E97794">
            <w:pPr>
              <w:rPr>
                <w:rFonts w:ascii="Arial" w:hAnsi="Arial" w:cs="Arial"/>
                <w:b/>
                <w:sz w:val="18"/>
                <w:szCs w:val="18"/>
              </w:rPr>
            </w:pPr>
            <w:r w:rsidRPr="00E504FD">
              <w:rPr>
                <w:rFonts w:ascii="Arial" w:hAnsi="Arial" w:cs="Arial"/>
                <w:b/>
                <w:sz w:val="18"/>
                <w:szCs w:val="18"/>
              </w:rPr>
              <w:t xml:space="preserve">Please sign and return </w:t>
            </w:r>
            <w:r>
              <w:rPr>
                <w:rFonts w:ascii="Arial" w:hAnsi="Arial" w:cs="Arial"/>
                <w:b/>
                <w:sz w:val="18"/>
                <w:szCs w:val="18"/>
              </w:rPr>
              <w:t>in PDF format</w:t>
            </w:r>
            <w:r w:rsidRPr="00E504FD">
              <w:rPr>
                <w:rFonts w:ascii="Arial" w:hAnsi="Arial" w:cs="Arial"/>
                <w:b/>
                <w:sz w:val="18"/>
                <w:szCs w:val="18"/>
              </w:rPr>
              <w:t xml:space="preserve"> to </w:t>
            </w:r>
            <w:r w:rsidR="00C34907">
              <w:rPr>
                <w:rFonts w:ascii="Arial" w:hAnsi="Arial" w:cs="Arial"/>
                <w:b/>
                <w:sz w:val="18"/>
                <w:szCs w:val="18"/>
              </w:rPr>
              <w:t>mpc@imec.be</w:t>
            </w:r>
          </w:p>
          <w:p w14:paraId="37E9C17C" w14:textId="77777777" w:rsidR="00E97794" w:rsidRPr="00E504FD" w:rsidRDefault="00E97794" w:rsidP="00E97794">
            <w:pPr>
              <w:rPr>
                <w:rFonts w:ascii="Arial" w:hAnsi="Arial" w:cs="Arial"/>
                <w:sz w:val="18"/>
                <w:szCs w:val="18"/>
              </w:rPr>
            </w:pPr>
            <w:r>
              <w:rPr>
                <w:rFonts w:ascii="Arial" w:hAnsi="Arial" w:cs="Arial"/>
                <w:sz w:val="18"/>
                <w:szCs w:val="18"/>
              </w:rPr>
              <w:t>o</w:t>
            </w:r>
            <w:r w:rsidRPr="00E504FD">
              <w:rPr>
                <w:rFonts w:ascii="Arial" w:hAnsi="Arial" w:cs="Arial"/>
                <w:sz w:val="18"/>
                <w:szCs w:val="18"/>
              </w:rPr>
              <w:t>r</w:t>
            </w:r>
            <w:r>
              <w:rPr>
                <w:rFonts w:ascii="Arial" w:hAnsi="Arial" w:cs="Arial"/>
                <w:sz w:val="18"/>
                <w:szCs w:val="18"/>
              </w:rPr>
              <w:t xml:space="preserve"> s</w:t>
            </w:r>
            <w:r w:rsidRPr="00E504FD">
              <w:rPr>
                <w:rFonts w:ascii="Arial" w:hAnsi="Arial" w:cs="Arial"/>
                <w:sz w:val="18"/>
                <w:szCs w:val="18"/>
              </w:rPr>
              <w:t>ign in 2 copies and return to:</w:t>
            </w:r>
          </w:p>
          <w:p w14:paraId="1DB0897E" w14:textId="77777777" w:rsidR="00B45299" w:rsidRPr="00E504FD" w:rsidRDefault="00B45299" w:rsidP="00E97794">
            <w:pPr>
              <w:rPr>
                <w:rFonts w:ascii="Arial" w:hAnsi="Arial" w:cs="Arial"/>
                <w:sz w:val="18"/>
                <w:szCs w:val="18"/>
              </w:rPr>
            </w:pPr>
            <w:r>
              <w:rPr>
                <w:rFonts w:ascii="Arial" w:hAnsi="Arial" w:cs="Arial"/>
                <w:sz w:val="18"/>
                <w:szCs w:val="18"/>
              </w:rPr>
              <w:t>imec vzw</w:t>
            </w:r>
          </w:p>
          <w:p w14:paraId="18975947" w14:textId="77777777" w:rsidR="00E97794" w:rsidRPr="00C34907" w:rsidRDefault="00E97794" w:rsidP="00E97794">
            <w:pPr>
              <w:rPr>
                <w:rFonts w:ascii="Arial" w:hAnsi="Arial" w:cs="Arial"/>
                <w:sz w:val="18"/>
                <w:szCs w:val="18"/>
              </w:rPr>
            </w:pPr>
            <w:r>
              <w:rPr>
                <w:rFonts w:ascii="Arial" w:hAnsi="Arial" w:cs="Arial"/>
                <w:sz w:val="18"/>
                <w:szCs w:val="18"/>
              </w:rPr>
              <w:t>A</w:t>
            </w:r>
            <w:r w:rsidRPr="00E504FD">
              <w:rPr>
                <w:rFonts w:ascii="Arial" w:hAnsi="Arial" w:cs="Arial"/>
                <w:sz w:val="18"/>
                <w:szCs w:val="18"/>
              </w:rPr>
              <w:t>ttn</w:t>
            </w:r>
            <w:r>
              <w:rPr>
                <w:rFonts w:ascii="Arial" w:hAnsi="Arial" w:cs="Arial"/>
                <w:sz w:val="18"/>
                <w:szCs w:val="18"/>
              </w:rPr>
              <w:t>.</w:t>
            </w:r>
            <w:r w:rsidRPr="00E504FD">
              <w:rPr>
                <w:rFonts w:ascii="Arial" w:hAnsi="Arial" w:cs="Arial"/>
                <w:sz w:val="18"/>
                <w:szCs w:val="18"/>
              </w:rPr>
              <w:t xml:space="preserve"> </w:t>
            </w:r>
            <w:r w:rsidRPr="00C34907">
              <w:rPr>
                <w:rFonts w:ascii="Arial" w:hAnsi="Arial" w:cs="Arial"/>
                <w:sz w:val="18"/>
                <w:szCs w:val="18"/>
              </w:rPr>
              <w:t>Wendy Fannes</w:t>
            </w:r>
            <w:r w:rsidR="00F94C75" w:rsidRPr="00C34907">
              <w:rPr>
                <w:rFonts w:ascii="Arial" w:hAnsi="Arial" w:cs="Arial"/>
                <w:sz w:val="18"/>
                <w:szCs w:val="18"/>
              </w:rPr>
              <w:t xml:space="preserve"> (imec.link)</w:t>
            </w:r>
          </w:p>
          <w:p w14:paraId="0148BC9B" w14:textId="77777777" w:rsidR="00E97794" w:rsidRPr="009F1325" w:rsidRDefault="00E97794" w:rsidP="00E97794">
            <w:pPr>
              <w:rPr>
                <w:rFonts w:ascii="Arial" w:hAnsi="Arial" w:cs="Arial"/>
                <w:sz w:val="18"/>
                <w:szCs w:val="18"/>
              </w:rPr>
            </w:pPr>
            <w:r w:rsidRPr="009F1325">
              <w:rPr>
                <w:rFonts w:ascii="Arial" w:hAnsi="Arial" w:cs="Arial"/>
                <w:sz w:val="18"/>
                <w:szCs w:val="18"/>
              </w:rPr>
              <w:t>Kapeldreef 75</w:t>
            </w:r>
          </w:p>
          <w:p w14:paraId="5E78488B" w14:textId="77777777" w:rsidR="00E97794" w:rsidRPr="001F3005" w:rsidRDefault="00E97794" w:rsidP="00E97794">
            <w:pPr>
              <w:rPr>
                <w:rFonts w:ascii="Arial" w:hAnsi="Arial" w:cs="Arial"/>
                <w:sz w:val="18"/>
                <w:szCs w:val="18"/>
                <w:lang w:val="nl-BE"/>
              </w:rPr>
            </w:pPr>
            <w:r w:rsidRPr="001F3005">
              <w:rPr>
                <w:rFonts w:ascii="Arial" w:hAnsi="Arial" w:cs="Arial"/>
                <w:sz w:val="18"/>
                <w:szCs w:val="18"/>
                <w:lang w:val="nl-BE"/>
              </w:rPr>
              <w:t>B-3001 Leuven</w:t>
            </w:r>
          </w:p>
          <w:p w14:paraId="4783EC37" w14:textId="77777777" w:rsidR="00E97794" w:rsidRPr="001F3005" w:rsidRDefault="00E97794" w:rsidP="00E97794">
            <w:pPr>
              <w:rPr>
                <w:rFonts w:ascii="Arial" w:hAnsi="Arial" w:cs="Arial"/>
                <w:sz w:val="18"/>
                <w:szCs w:val="18"/>
                <w:lang w:val="nl-BE"/>
              </w:rPr>
            </w:pPr>
            <w:r w:rsidRPr="001F3005">
              <w:rPr>
                <w:rFonts w:ascii="Arial" w:hAnsi="Arial" w:cs="Arial"/>
                <w:sz w:val="18"/>
                <w:szCs w:val="18"/>
                <w:lang w:val="nl-BE"/>
              </w:rPr>
              <w:t>Belgium</w:t>
            </w:r>
          </w:p>
          <w:p w14:paraId="2B09D89E" w14:textId="77777777" w:rsidR="00901386" w:rsidRPr="00E97794" w:rsidRDefault="00901386" w:rsidP="007066F4">
            <w:pPr>
              <w:pStyle w:val="BodyText3"/>
              <w:spacing w:after="0"/>
              <w:rPr>
                <w:rFonts w:ascii="Arial" w:hAnsi="Arial" w:cs="Arial"/>
                <w:b/>
                <w:bCs/>
                <w:sz w:val="18"/>
                <w:lang w:val="nl-BE"/>
              </w:rPr>
            </w:pPr>
          </w:p>
        </w:tc>
        <w:tc>
          <w:tcPr>
            <w:tcW w:w="5508" w:type="dxa"/>
            <w:tcBorders>
              <w:left w:val="single" w:sz="4" w:space="0" w:color="auto"/>
            </w:tcBorders>
          </w:tcPr>
          <w:p w14:paraId="33C7E8AF" w14:textId="77777777" w:rsidR="00901386" w:rsidRDefault="00901386" w:rsidP="007066F4">
            <w:pPr>
              <w:pStyle w:val="BodyText3"/>
              <w:spacing w:after="0"/>
              <w:ind w:left="0" w:firstLine="0"/>
              <w:rPr>
                <w:rFonts w:ascii="Arial" w:hAnsi="Arial" w:cs="Arial"/>
                <w:b/>
                <w:bCs/>
                <w:sz w:val="18"/>
                <w:u w:val="single"/>
              </w:rPr>
            </w:pPr>
            <w:r>
              <w:rPr>
                <w:rFonts w:ascii="Arial" w:hAnsi="Arial" w:cs="Arial"/>
                <w:b/>
                <w:bCs/>
                <w:sz w:val="18"/>
                <w:u w:val="single"/>
              </w:rPr>
              <w:t>Please fill in :</w:t>
            </w:r>
          </w:p>
          <w:p w14:paraId="17365FC3" w14:textId="77777777" w:rsidR="00901386" w:rsidRDefault="00901386" w:rsidP="007066F4">
            <w:pPr>
              <w:pStyle w:val="BodyText3"/>
              <w:spacing w:after="0"/>
              <w:ind w:left="0" w:firstLine="0"/>
              <w:rPr>
                <w:rFonts w:ascii="Arial" w:hAnsi="Arial" w:cs="Arial"/>
                <w:b/>
                <w:bCs/>
                <w:sz w:val="18"/>
              </w:rPr>
            </w:pPr>
            <w:r>
              <w:rPr>
                <w:rFonts w:ascii="Arial" w:hAnsi="Arial" w:cs="Arial"/>
                <w:b/>
                <w:bCs/>
                <w:sz w:val="18"/>
              </w:rPr>
              <w:t>Details of technical contact person to whom the design kits and updates should be sent</w:t>
            </w:r>
          </w:p>
          <w:p w14:paraId="510A576D" w14:textId="77777777" w:rsidR="00FC5391" w:rsidRDefault="00BE487E" w:rsidP="007066F4">
            <w:pPr>
              <w:pStyle w:val="BodyText3"/>
              <w:spacing w:after="0"/>
              <w:ind w:left="0" w:firstLine="0"/>
              <w:rPr>
                <w:rFonts w:ascii="Arial" w:hAnsi="Arial" w:cs="Arial"/>
                <w:b/>
                <w:bCs/>
                <w:sz w:val="18"/>
              </w:rPr>
            </w:pPr>
            <w:r>
              <w:rPr>
                <w:rFonts w:ascii="Arial" w:hAnsi="Arial" w:cs="Arial"/>
                <w:b/>
                <w:bCs/>
                <w:sz w:val="18"/>
              </w:rPr>
              <w:t>(on</w:t>
            </w:r>
            <w:r w:rsidR="00FC5391">
              <w:rPr>
                <w:rFonts w:ascii="Arial" w:hAnsi="Arial" w:cs="Arial"/>
                <w:b/>
                <w:bCs/>
                <w:sz w:val="18"/>
              </w:rPr>
              <w:t>ly for permanent staff members,</w:t>
            </w:r>
          </w:p>
          <w:p w14:paraId="1C047BAE" w14:textId="788CEA6D" w:rsidR="00901386" w:rsidRDefault="00BE487E" w:rsidP="007066F4">
            <w:pPr>
              <w:pStyle w:val="BodyText3"/>
              <w:spacing w:after="0"/>
              <w:ind w:left="0" w:firstLine="0"/>
              <w:rPr>
                <w:rFonts w:ascii="Arial" w:hAnsi="Arial" w:cs="Arial"/>
                <w:b/>
                <w:bCs/>
                <w:sz w:val="18"/>
              </w:rPr>
            </w:pPr>
            <w:r>
              <w:rPr>
                <w:rFonts w:ascii="Arial" w:hAnsi="Arial" w:cs="Arial"/>
                <w:b/>
                <w:bCs/>
                <w:sz w:val="18"/>
              </w:rPr>
              <w:t>no student/generic/private accounts allowed)</w:t>
            </w:r>
          </w:p>
          <w:p w14:paraId="67C12DB0" w14:textId="77777777" w:rsidR="00BE487E" w:rsidRDefault="00BE487E" w:rsidP="007066F4">
            <w:pPr>
              <w:pStyle w:val="BodyText3"/>
              <w:spacing w:after="0"/>
              <w:ind w:left="0" w:firstLine="0"/>
              <w:rPr>
                <w:rFonts w:ascii="Arial" w:hAnsi="Arial" w:cs="Arial"/>
                <w:b/>
                <w:bCs/>
                <w:sz w:val="18"/>
              </w:rPr>
            </w:pPr>
          </w:p>
          <w:p w14:paraId="730992C2" w14:textId="77777777" w:rsidR="00901386" w:rsidRDefault="00901386" w:rsidP="007066F4">
            <w:pPr>
              <w:pStyle w:val="BodyText3"/>
              <w:spacing w:after="0"/>
              <w:ind w:left="0" w:firstLine="0"/>
              <w:rPr>
                <w:rFonts w:ascii="Arial" w:hAnsi="Arial" w:cs="Arial"/>
                <w:b/>
                <w:bCs/>
                <w:sz w:val="18"/>
              </w:rPr>
            </w:pPr>
            <w:r>
              <w:rPr>
                <w:rFonts w:ascii="Arial" w:hAnsi="Arial" w:cs="Arial"/>
                <w:b/>
                <w:bCs/>
                <w:sz w:val="18"/>
              </w:rPr>
              <w:t xml:space="preserve">Name : </w:t>
            </w:r>
            <w:r w:rsidR="008226D8">
              <w:rPr>
                <w:rFonts w:ascii="Arial" w:hAnsi="Arial" w:cs="Arial"/>
                <w:b/>
                <w:bCs/>
                <w:sz w:val="18"/>
              </w:rPr>
              <w:fldChar w:fldCharType="begin">
                <w:ffData>
                  <w:name w:val="Text11"/>
                  <w:enabled/>
                  <w:calcOnExit w:val="0"/>
                  <w:textInput/>
                </w:ffData>
              </w:fldChar>
            </w:r>
            <w:bookmarkStart w:id="11" w:name="Text11"/>
            <w:r>
              <w:rPr>
                <w:rFonts w:ascii="Arial" w:hAnsi="Arial" w:cs="Arial"/>
                <w:b/>
                <w:bCs/>
                <w:sz w:val="18"/>
              </w:rPr>
              <w:instrText xml:space="preserve"> FORMTEXT </w:instrText>
            </w:r>
            <w:r w:rsidR="008226D8">
              <w:rPr>
                <w:rFonts w:ascii="Arial" w:hAnsi="Arial" w:cs="Arial"/>
                <w:b/>
                <w:bCs/>
                <w:sz w:val="18"/>
              </w:rPr>
            </w:r>
            <w:r w:rsidR="008226D8">
              <w:rPr>
                <w:rFonts w:ascii="Arial" w:hAnsi="Arial" w:cs="Arial"/>
                <w:b/>
                <w:bCs/>
                <w:sz w:val="18"/>
              </w:rPr>
              <w:fldChar w:fldCharType="separate"/>
            </w:r>
            <w:r>
              <w:rPr>
                <w:rFonts w:ascii="Arial Unicode MS" w:eastAsia="Arial Unicode MS" w:hAnsi="Arial Unicode MS" w:cs="Arial Unicode MS" w:hint="eastAsia"/>
                <w:b/>
                <w:bCs/>
                <w:noProof/>
                <w:sz w:val="18"/>
              </w:rPr>
              <w:t> </w:t>
            </w:r>
            <w:r>
              <w:rPr>
                <w:rFonts w:ascii="Arial Unicode MS" w:eastAsia="Arial Unicode MS" w:hAnsi="Arial Unicode MS" w:cs="Arial Unicode MS" w:hint="eastAsia"/>
                <w:b/>
                <w:bCs/>
                <w:noProof/>
                <w:sz w:val="18"/>
              </w:rPr>
              <w:t> </w:t>
            </w:r>
            <w:r>
              <w:rPr>
                <w:rFonts w:ascii="Arial Unicode MS" w:eastAsia="Arial Unicode MS" w:hAnsi="Arial Unicode MS" w:cs="Arial Unicode MS" w:hint="eastAsia"/>
                <w:b/>
                <w:bCs/>
                <w:noProof/>
                <w:sz w:val="18"/>
              </w:rPr>
              <w:t> </w:t>
            </w:r>
            <w:r>
              <w:rPr>
                <w:rFonts w:ascii="Arial Unicode MS" w:eastAsia="Arial Unicode MS" w:hAnsi="Arial Unicode MS" w:cs="Arial Unicode MS" w:hint="eastAsia"/>
                <w:b/>
                <w:bCs/>
                <w:noProof/>
                <w:sz w:val="18"/>
              </w:rPr>
              <w:t> </w:t>
            </w:r>
            <w:r>
              <w:rPr>
                <w:rFonts w:ascii="Arial Unicode MS" w:eastAsia="Arial Unicode MS" w:hAnsi="Arial Unicode MS" w:cs="Arial Unicode MS" w:hint="eastAsia"/>
                <w:b/>
                <w:bCs/>
                <w:noProof/>
                <w:sz w:val="18"/>
              </w:rPr>
              <w:t> </w:t>
            </w:r>
            <w:r w:rsidR="008226D8">
              <w:rPr>
                <w:rFonts w:ascii="Arial" w:hAnsi="Arial" w:cs="Arial"/>
                <w:b/>
                <w:bCs/>
                <w:sz w:val="18"/>
              </w:rPr>
              <w:fldChar w:fldCharType="end"/>
            </w:r>
            <w:bookmarkEnd w:id="11"/>
          </w:p>
          <w:p w14:paraId="5150006E" w14:textId="77777777" w:rsidR="00901386" w:rsidRDefault="00901386" w:rsidP="007066F4">
            <w:pPr>
              <w:pStyle w:val="BodyText3"/>
              <w:spacing w:after="0"/>
              <w:ind w:left="0" w:firstLine="0"/>
              <w:rPr>
                <w:rFonts w:ascii="Arial" w:hAnsi="Arial" w:cs="Arial"/>
                <w:b/>
                <w:bCs/>
                <w:sz w:val="18"/>
              </w:rPr>
            </w:pPr>
          </w:p>
          <w:p w14:paraId="052D61CB" w14:textId="77777777" w:rsidR="00901386" w:rsidRDefault="00901386" w:rsidP="007066F4">
            <w:pPr>
              <w:pStyle w:val="BodyText3"/>
              <w:spacing w:after="0"/>
              <w:ind w:left="0" w:firstLine="0"/>
              <w:rPr>
                <w:rFonts w:ascii="Arial" w:hAnsi="Arial" w:cs="Arial"/>
                <w:b/>
                <w:bCs/>
                <w:sz w:val="18"/>
              </w:rPr>
            </w:pPr>
            <w:r>
              <w:rPr>
                <w:rFonts w:ascii="Arial" w:hAnsi="Arial" w:cs="Arial"/>
                <w:b/>
                <w:bCs/>
                <w:sz w:val="18"/>
              </w:rPr>
              <w:t xml:space="preserve">Title : </w:t>
            </w:r>
            <w:r w:rsidR="008226D8">
              <w:rPr>
                <w:rFonts w:ascii="Arial" w:hAnsi="Arial" w:cs="Arial"/>
                <w:b/>
                <w:bCs/>
                <w:sz w:val="18"/>
              </w:rPr>
              <w:fldChar w:fldCharType="begin">
                <w:ffData>
                  <w:name w:val="Text12"/>
                  <w:enabled/>
                  <w:calcOnExit w:val="0"/>
                  <w:textInput/>
                </w:ffData>
              </w:fldChar>
            </w:r>
            <w:bookmarkStart w:id="12" w:name="Text12"/>
            <w:r>
              <w:rPr>
                <w:rFonts w:ascii="Arial" w:hAnsi="Arial" w:cs="Arial"/>
                <w:b/>
                <w:bCs/>
                <w:sz w:val="18"/>
              </w:rPr>
              <w:instrText xml:space="preserve"> FORMTEXT </w:instrText>
            </w:r>
            <w:r w:rsidR="008226D8">
              <w:rPr>
                <w:rFonts w:ascii="Arial" w:hAnsi="Arial" w:cs="Arial"/>
                <w:b/>
                <w:bCs/>
                <w:sz w:val="18"/>
              </w:rPr>
            </w:r>
            <w:r w:rsidR="008226D8">
              <w:rPr>
                <w:rFonts w:ascii="Arial" w:hAnsi="Arial" w:cs="Arial"/>
                <w:b/>
                <w:bCs/>
                <w:sz w:val="18"/>
              </w:rPr>
              <w:fldChar w:fldCharType="separate"/>
            </w:r>
            <w:r>
              <w:rPr>
                <w:rFonts w:ascii="Arial Unicode MS" w:eastAsia="Arial Unicode MS" w:hAnsi="Arial Unicode MS" w:cs="Arial Unicode MS" w:hint="eastAsia"/>
                <w:b/>
                <w:bCs/>
                <w:noProof/>
                <w:sz w:val="18"/>
              </w:rPr>
              <w:t> </w:t>
            </w:r>
            <w:r>
              <w:rPr>
                <w:rFonts w:ascii="Arial Unicode MS" w:eastAsia="Arial Unicode MS" w:hAnsi="Arial Unicode MS" w:cs="Arial Unicode MS" w:hint="eastAsia"/>
                <w:b/>
                <w:bCs/>
                <w:noProof/>
                <w:sz w:val="18"/>
              </w:rPr>
              <w:t> </w:t>
            </w:r>
            <w:r>
              <w:rPr>
                <w:rFonts w:ascii="Arial Unicode MS" w:eastAsia="Arial Unicode MS" w:hAnsi="Arial Unicode MS" w:cs="Arial Unicode MS" w:hint="eastAsia"/>
                <w:b/>
                <w:bCs/>
                <w:noProof/>
                <w:sz w:val="18"/>
              </w:rPr>
              <w:t> </w:t>
            </w:r>
            <w:r>
              <w:rPr>
                <w:rFonts w:ascii="Arial Unicode MS" w:eastAsia="Arial Unicode MS" w:hAnsi="Arial Unicode MS" w:cs="Arial Unicode MS" w:hint="eastAsia"/>
                <w:b/>
                <w:bCs/>
                <w:noProof/>
                <w:sz w:val="18"/>
              </w:rPr>
              <w:t> </w:t>
            </w:r>
            <w:r>
              <w:rPr>
                <w:rFonts w:ascii="Arial Unicode MS" w:eastAsia="Arial Unicode MS" w:hAnsi="Arial Unicode MS" w:cs="Arial Unicode MS" w:hint="eastAsia"/>
                <w:b/>
                <w:bCs/>
                <w:noProof/>
                <w:sz w:val="18"/>
              </w:rPr>
              <w:t> </w:t>
            </w:r>
            <w:r w:rsidR="008226D8">
              <w:rPr>
                <w:rFonts w:ascii="Arial" w:hAnsi="Arial" w:cs="Arial"/>
                <w:b/>
                <w:bCs/>
                <w:sz w:val="18"/>
              </w:rPr>
              <w:fldChar w:fldCharType="end"/>
            </w:r>
            <w:bookmarkEnd w:id="12"/>
          </w:p>
          <w:p w14:paraId="390D5674" w14:textId="77777777" w:rsidR="00901386" w:rsidRDefault="00901386" w:rsidP="007066F4">
            <w:pPr>
              <w:pStyle w:val="BodyText3"/>
              <w:spacing w:after="0"/>
              <w:ind w:left="0" w:firstLine="0"/>
              <w:rPr>
                <w:rFonts w:ascii="Arial" w:hAnsi="Arial" w:cs="Arial"/>
                <w:b/>
                <w:bCs/>
                <w:sz w:val="18"/>
              </w:rPr>
            </w:pPr>
          </w:p>
          <w:p w14:paraId="4FBA7256" w14:textId="77777777" w:rsidR="00901386" w:rsidRDefault="00901386" w:rsidP="007066F4">
            <w:pPr>
              <w:pStyle w:val="BodyText3"/>
              <w:spacing w:after="0"/>
              <w:ind w:left="0" w:firstLine="0"/>
              <w:rPr>
                <w:rFonts w:ascii="Arial" w:hAnsi="Arial" w:cs="Arial"/>
                <w:b/>
                <w:bCs/>
                <w:sz w:val="18"/>
              </w:rPr>
            </w:pPr>
            <w:r>
              <w:rPr>
                <w:rFonts w:ascii="Arial" w:hAnsi="Arial" w:cs="Arial"/>
                <w:b/>
                <w:bCs/>
                <w:sz w:val="18"/>
              </w:rPr>
              <w:t xml:space="preserve">E-mail : </w:t>
            </w:r>
            <w:r w:rsidR="008226D8">
              <w:rPr>
                <w:rFonts w:ascii="Arial" w:hAnsi="Arial" w:cs="Arial"/>
                <w:b/>
                <w:bCs/>
                <w:sz w:val="18"/>
              </w:rPr>
              <w:fldChar w:fldCharType="begin">
                <w:ffData>
                  <w:name w:val="Text13"/>
                  <w:enabled/>
                  <w:calcOnExit w:val="0"/>
                  <w:textInput/>
                </w:ffData>
              </w:fldChar>
            </w:r>
            <w:bookmarkStart w:id="13" w:name="Text13"/>
            <w:r>
              <w:rPr>
                <w:rFonts w:ascii="Arial" w:hAnsi="Arial" w:cs="Arial"/>
                <w:b/>
                <w:bCs/>
                <w:sz w:val="18"/>
              </w:rPr>
              <w:instrText xml:space="preserve"> FORMTEXT </w:instrText>
            </w:r>
            <w:r w:rsidR="008226D8">
              <w:rPr>
                <w:rFonts w:ascii="Arial" w:hAnsi="Arial" w:cs="Arial"/>
                <w:b/>
                <w:bCs/>
                <w:sz w:val="18"/>
              </w:rPr>
            </w:r>
            <w:r w:rsidR="008226D8">
              <w:rPr>
                <w:rFonts w:ascii="Arial" w:hAnsi="Arial" w:cs="Arial"/>
                <w:b/>
                <w:bCs/>
                <w:sz w:val="18"/>
              </w:rPr>
              <w:fldChar w:fldCharType="separate"/>
            </w:r>
            <w:r>
              <w:rPr>
                <w:rFonts w:ascii="Arial Unicode MS" w:eastAsia="Arial Unicode MS" w:hAnsi="Arial Unicode MS" w:cs="Arial Unicode MS" w:hint="eastAsia"/>
                <w:b/>
                <w:bCs/>
                <w:noProof/>
                <w:sz w:val="18"/>
              </w:rPr>
              <w:t> </w:t>
            </w:r>
            <w:r>
              <w:rPr>
                <w:rFonts w:ascii="Arial Unicode MS" w:eastAsia="Arial Unicode MS" w:hAnsi="Arial Unicode MS" w:cs="Arial Unicode MS" w:hint="eastAsia"/>
                <w:b/>
                <w:bCs/>
                <w:noProof/>
                <w:sz w:val="18"/>
              </w:rPr>
              <w:t> </w:t>
            </w:r>
            <w:r>
              <w:rPr>
                <w:rFonts w:ascii="Arial Unicode MS" w:eastAsia="Arial Unicode MS" w:hAnsi="Arial Unicode MS" w:cs="Arial Unicode MS" w:hint="eastAsia"/>
                <w:b/>
                <w:bCs/>
                <w:noProof/>
                <w:sz w:val="18"/>
              </w:rPr>
              <w:t> </w:t>
            </w:r>
            <w:r>
              <w:rPr>
                <w:rFonts w:ascii="Arial Unicode MS" w:eastAsia="Arial Unicode MS" w:hAnsi="Arial Unicode MS" w:cs="Arial Unicode MS" w:hint="eastAsia"/>
                <w:b/>
                <w:bCs/>
                <w:noProof/>
                <w:sz w:val="18"/>
              </w:rPr>
              <w:t> </w:t>
            </w:r>
            <w:r>
              <w:rPr>
                <w:rFonts w:ascii="Arial Unicode MS" w:eastAsia="Arial Unicode MS" w:hAnsi="Arial Unicode MS" w:cs="Arial Unicode MS" w:hint="eastAsia"/>
                <w:b/>
                <w:bCs/>
                <w:noProof/>
                <w:sz w:val="18"/>
              </w:rPr>
              <w:t> </w:t>
            </w:r>
            <w:r w:rsidR="008226D8">
              <w:rPr>
                <w:rFonts w:ascii="Arial" w:hAnsi="Arial" w:cs="Arial"/>
                <w:b/>
                <w:bCs/>
                <w:sz w:val="18"/>
              </w:rPr>
              <w:fldChar w:fldCharType="end"/>
            </w:r>
            <w:bookmarkEnd w:id="13"/>
          </w:p>
          <w:p w14:paraId="3EC1310C" w14:textId="77777777" w:rsidR="00901386" w:rsidRDefault="00901386" w:rsidP="007066F4">
            <w:pPr>
              <w:pStyle w:val="BodyText3"/>
              <w:spacing w:after="0"/>
              <w:ind w:left="0" w:firstLine="0"/>
              <w:rPr>
                <w:rFonts w:ascii="Arial" w:hAnsi="Arial" w:cs="Arial"/>
                <w:b/>
                <w:bCs/>
                <w:sz w:val="18"/>
              </w:rPr>
            </w:pPr>
          </w:p>
          <w:p w14:paraId="1483711A" w14:textId="77777777" w:rsidR="00901386" w:rsidRDefault="00901386" w:rsidP="007066F4">
            <w:pPr>
              <w:pStyle w:val="BodyText3"/>
              <w:spacing w:after="0"/>
              <w:ind w:left="0" w:firstLine="0"/>
              <w:rPr>
                <w:rFonts w:ascii="Arial" w:hAnsi="Arial" w:cs="Arial"/>
                <w:b/>
                <w:bCs/>
                <w:sz w:val="18"/>
              </w:rPr>
            </w:pPr>
            <w:r>
              <w:rPr>
                <w:rFonts w:ascii="Arial" w:hAnsi="Arial" w:cs="Arial"/>
                <w:b/>
                <w:bCs/>
                <w:sz w:val="18"/>
              </w:rPr>
              <w:t xml:space="preserve">Tel : </w:t>
            </w:r>
            <w:r w:rsidR="008226D8">
              <w:rPr>
                <w:rFonts w:ascii="Arial" w:hAnsi="Arial" w:cs="Arial"/>
                <w:b/>
                <w:bCs/>
                <w:sz w:val="18"/>
              </w:rPr>
              <w:fldChar w:fldCharType="begin">
                <w:ffData>
                  <w:name w:val="Text14"/>
                  <w:enabled/>
                  <w:calcOnExit w:val="0"/>
                  <w:textInput/>
                </w:ffData>
              </w:fldChar>
            </w:r>
            <w:bookmarkStart w:id="14" w:name="Text14"/>
            <w:r>
              <w:rPr>
                <w:rFonts w:ascii="Arial" w:hAnsi="Arial" w:cs="Arial"/>
                <w:b/>
                <w:bCs/>
                <w:sz w:val="18"/>
              </w:rPr>
              <w:instrText xml:space="preserve"> FORMTEXT </w:instrText>
            </w:r>
            <w:r w:rsidR="008226D8">
              <w:rPr>
                <w:rFonts w:ascii="Arial" w:hAnsi="Arial" w:cs="Arial"/>
                <w:b/>
                <w:bCs/>
                <w:sz w:val="18"/>
              </w:rPr>
            </w:r>
            <w:r w:rsidR="008226D8">
              <w:rPr>
                <w:rFonts w:ascii="Arial" w:hAnsi="Arial" w:cs="Arial"/>
                <w:b/>
                <w:bCs/>
                <w:sz w:val="18"/>
              </w:rPr>
              <w:fldChar w:fldCharType="separate"/>
            </w:r>
            <w:r>
              <w:rPr>
                <w:rFonts w:ascii="Arial Unicode MS" w:eastAsia="Arial Unicode MS" w:hAnsi="Arial Unicode MS" w:cs="Arial Unicode MS" w:hint="eastAsia"/>
                <w:b/>
                <w:bCs/>
                <w:noProof/>
                <w:sz w:val="18"/>
              </w:rPr>
              <w:t> </w:t>
            </w:r>
            <w:r>
              <w:rPr>
                <w:rFonts w:ascii="Arial Unicode MS" w:eastAsia="Arial Unicode MS" w:hAnsi="Arial Unicode MS" w:cs="Arial Unicode MS" w:hint="eastAsia"/>
                <w:b/>
                <w:bCs/>
                <w:noProof/>
                <w:sz w:val="18"/>
              </w:rPr>
              <w:t> </w:t>
            </w:r>
            <w:r>
              <w:rPr>
                <w:rFonts w:ascii="Arial Unicode MS" w:eastAsia="Arial Unicode MS" w:hAnsi="Arial Unicode MS" w:cs="Arial Unicode MS" w:hint="eastAsia"/>
                <w:b/>
                <w:bCs/>
                <w:noProof/>
                <w:sz w:val="18"/>
              </w:rPr>
              <w:t> </w:t>
            </w:r>
            <w:r>
              <w:rPr>
                <w:rFonts w:ascii="Arial Unicode MS" w:eastAsia="Arial Unicode MS" w:hAnsi="Arial Unicode MS" w:cs="Arial Unicode MS" w:hint="eastAsia"/>
                <w:b/>
                <w:bCs/>
                <w:noProof/>
                <w:sz w:val="18"/>
              </w:rPr>
              <w:t> </w:t>
            </w:r>
            <w:r>
              <w:rPr>
                <w:rFonts w:ascii="Arial Unicode MS" w:eastAsia="Arial Unicode MS" w:hAnsi="Arial Unicode MS" w:cs="Arial Unicode MS" w:hint="eastAsia"/>
                <w:b/>
                <w:bCs/>
                <w:noProof/>
                <w:sz w:val="18"/>
              </w:rPr>
              <w:t> </w:t>
            </w:r>
            <w:r w:rsidR="008226D8">
              <w:rPr>
                <w:rFonts w:ascii="Arial" w:hAnsi="Arial" w:cs="Arial"/>
                <w:b/>
                <w:bCs/>
                <w:sz w:val="18"/>
              </w:rPr>
              <w:fldChar w:fldCharType="end"/>
            </w:r>
            <w:bookmarkEnd w:id="14"/>
          </w:p>
        </w:tc>
      </w:tr>
    </w:tbl>
    <w:p w14:paraId="5F7011FA" w14:textId="77777777" w:rsidR="00901386" w:rsidRDefault="00901386" w:rsidP="00901386">
      <w:pPr>
        <w:pStyle w:val="BodyText2"/>
      </w:pPr>
    </w:p>
    <w:p w14:paraId="696E8DEB" w14:textId="77777777" w:rsidR="007066F4" w:rsidRDefault="007066F4" w:rsidP="00901386">
      <w:pPr>
        <w:pStyle w:val="BodyText05"/>
        <w:spacing w:before="240" w:after="360"/>
        <w:ind w:left="720" w:firstLine="0"/>
      </w:pPr>
    </w:p>
    <w:sectPr w:rsidR="007066F4" w:rsidSect="00E97794">
      <w:headerReference w:type="default" r:id="rId10"/>
      <w:footerReference w:type="default" r:id="rId11"/>
      <w:headerReference w:type="first" r:id="rId12"/>
      <w:footerReference w:type="first" r:id="rId13"/>
      <w:pgSz w:w="11907" w:h="16839" w:code="9"/>
      <w:pgMar w:top="1134" w:right="1440" w:bottom="1134"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2BDD0" w14:textId="77777777" w:rsidR="009A3D5B" w:rsidRDefault="009A3D5B">
      <w:r>
        <w:separator/>
      </w:r>
    </w:p>
  </w:endnote>
  <w:endnote w:type="continuationSeparator" w:id="0">
    <w:p w14:paraId="0BD60C5C" w14:textId="77777777" w:rsidR="009A3D5B" w:rsidRDefault="009A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85D55" w14:textId="10473ACB" w:rsidR="00FB2717" w:rsidRDefault="00FB2717">
    <w:pPr>
      <w:framePr w:h="144" w:wrap="around" w:vAnchor="page" w:hAnchor="page" w:x="10225" w:y="15265"/>
      <w:rPr>
        <w:rStyle w:val="DocID"/>
        <w:lang w:val="fr-FR"/>
      </w:rPr>
    </w:pPr>
  </w:p>
  <w:p w14:paraId="39717F7D" w14:textId="54D55618" w:rsidR="00FB2717" w:rsidRPr="006E2ED3" w:rsidRDefault="00C42768">
    <w:pPr>
      <w:pStyle w:val="Footer"/>
      <w:tabs>
        <w:tab w:val="clear" w:pos="4680"/>
      </w:tabs>
      <w:rPr>
        <w:rFonts w:ascii="Arial" w:hAnsi="Arial" w:cs="Arial"/>
        <w:sz w:val="18"/>
      </w:rPr>
    </w:pPr>
    <w:r w:rsidRPr="00C42768">
      <w:rPr>
        <w:rFonts w:ascii="Arial" w:hAnsi="Arial" w:cs="Arial"/>
        <w:sz w:val="18"/>
      </w:rPr>
      <w:t>imec-Design Kit License Agreeme</w:t>
    </w:r>
    <w:r w:rsidR="00544E35">
      <w:rPr>
        <w:rFonts w:ascii="Arial" w:hAnsi="Arial" w:cs="Arial"/>
        <w:sz w:val="18"/>
      </w:rPr>
      <w:t>nt</w:t>
    </w:r>
    <w:r w:rsidR="005E27EE">
      <w:rPr>
        <w:rFonts w:ascii="Arial" w:hAnsi="Arial" w:cs="Arial"/>
        <w:sz w:val="18"/>
      </w:rPr>
      <w:t xml:space="preserve"> </w:t>
    </w:r>
    <w:r w:rsidR="005E27EE" w:rsidRPr="005E27EE">
      <w:rPr>
        <w:rFonts w:ascii="Arial" w:hAnsi="Arial" w:cs="Arial"/>
        <w:sz w:val="18"/>
      </w:rPr>
      <w:t>G</w:t>
    </w:r>
    <w:r w:rsidR="005E27EE">
      <w:rPr>
        <w:rFonts w:ascii="Arial" w:hAnsi="Arial" w:cs="Arial"/>
        <w:sz w:val="18"/>
      </w:rPr>
      <w:t>aN</w:t>
    </w:r>
    <w:r w:rsidR="000F3829">
      <w:rPr>
        <w:rFonts w:ascii="Arial" w:hAnsi="Arial" w:cs="Arial"/>
        <w:sz w:val="18"/>
      </w:rPr>
      <w:t>-IC on SOI</w:t>
    </w:r>
    <w:r w:rsidR="005E27EE">
      <w:rPr>
        <w:rFonts w:ascii="Arial" w:hAnsi="Arial" w:cs="Arial"/>
        <w:sz w:val="18"/>
      </w:rPr>
      <w:t>_v</w:t>
    </w:r>
    <w:r w:rsidR="00876740">
      <w:rPr>
        <w:rFonts w:ascii="Arial" w:hAnsi="Arial" w:cs="Arial"/>
        <w:sz w:val="18"/>
      </w:rPr>
      <w:t>3</w:t>
    </w:r>
    <w:r w:rsidR="005E27EE">
      <w:rPr>
        <w:rFonts w:ascii="Arial" w:hAnsi="Arial" w:cs="Arial"/>
        <w:sz w:val="18"/>
      </w:rPr>
      <w:t>_</w:t>
    </w:r>
    <w:r w:rsidR="00876740">
      <w:rPr>
        <w:rFonts w:ascii="Arial" w:hAnsi="Arial" w:cs="Arial"/>
        <w:sz w:val="18"/>
      </w:rPr>
      <w:t>2</w:t>
    </w:r>
    <w:r w:rsidR="000F3829">
      <w:rPr>
        <w:rFonts w:ascii="Arial" w:hAnsi="Arial" w:cs="Arial"/>
        <w:sz w:val="18"/>
      </w:rPr>
      <w:t>3April</w:t>
    </w:r>
    <w:r w:rsidR="005E27EE">
      <w:rPr>
        <w:rFonts w:ascii="Arial" w:hAnsi="Arial" w:cs="Arial"/>
        <w:sz w:val="18"/>
      </w:rPr>
      <w:t>201</w:t>
    </w:r>
    <w:r w:rsidR="000F3829">
      <w:rPr>
        <w:rFonts w:ascii="Arial" w:hAnsi="Arial" w:cs="Arial"/>
        <w:sz w:val="18"/>
      </w:rPr>
      <w:t>9</w:t>
    </w:r>
    <w:r w:rsidR="00FB2717" w:rsidRPr="006E2ED3">
      <w:rPr>
        <w:rFonts w:ascii="Arial" w:hAnsi="Arial" w:cs="Arial"/>
        <w:sz w:val="18"/>
      </w:rPr>
      <w:tab/>
      <w:t xml:space="preserve">Page </w:t>
    </w:r>
    <w:r w:rsidR="008226D8">
      <w:rPr>
        <w:rStyle w:val="PageNumber"/>
        <w:rFonts w:ascii="Arial" w:hAnsi="Arial" w:cs="Arial"/>
        <w:sz w:val="18"/>
      </w:rPr>
      <w:fldChar w:fldCharType="begin"/>
    </w:r>
    <w:r w:rsidR="00FB2717">
      <w:rPr>
        <w:rStyle w:val="PageNumber"/>
        <w:rFonts w:ascii="Arial" w:hAnsi="Arial" w:cs="Arial"/>
        <w:sz w:val="18"/>
      </w:rPr>
      <w:instrText xml:space="preserve"> PAGE </w:instrText>
    </w:r>
    <w:r w:rsidR="008226D8">
      <w:rPr>
        <w:rStyle w:val="PageNumber"/>
        <w:rFonts w:ascii="Arial" w:hAnsi="Arial" w:cs="Arial"/>
        <w:sz w:val="18"/>
      </w:rPr>
      <w:fldChar w:fldCharType="separate"/>
    </w:r>
    <w:r w:rsidR="006F10D8">
      <w:rPr>
        <w:rStyle w:val="PageNumber"/>
        <w:rFonts w:ascii="Arial" w:hAnsi="Arial" w:cs="Arial"/>
        <w:noProof/>
        <w:sz w:val="18"/>
      </w:rPr>
      <w:t>5</w:t>
    </w:r>
    <w:r w:rsidR="008226D8">
      <w:rPr>
        <w:rStyle w:val="PageNumber"/>
        <w:rFonts w:ascii="Arial" w:hAnsi="Arial" w:cs="Arial"/>
        <w:sz w:val="18"/>
      </w:rPr>
      <w:fldChar w:fldCharType="end"/>
    </w:r>
    <w:r w:rsidR="00FB2717">
      <w:rPr>
        <w:rStyle w:val="PageNumber"/>
        <w:rFonts w:ascii="Arial" w:hAnsi="Arial" w:cs="Arial"/>
        <w:sz w:val="18"/>
      </w:rPr>
      <w:t xml:space="preserve"> of </w:t>
    </w:r>
    <w:r w:rsidR="008226D8">
      <w:rPr>
        <w:rStyle w:val="PageNumber"/>
        <w:rFonts w:ascii="Arial" w:hAnsi="Arial" w:cs="Arial"/>
        <w:sz w:val="18"/>
      </w:rPr>
      <w:fldChar w:fldCharType="begin"/>
    </w:r>
    <w:r w:rsidR="00FB2717">
      <w:rPr>
        <w:rStyle w:val="PageNumber"/>
        <w:rFonts w:ascii="Arial" w:hAnsi="Arial" w:cs="Arial"/>
        <w:sz w:val="18"/>
      </w:rPr>
      <w:instrText xml:space="preserve"> NUMPAGES </w:instrText>
    </w:r>
    <w:r w:rsidR="008226D8">
      <w:rPr>
        <w:rStyle w:val="PageNumber"/>
        <w:rFonts w:ascii="Arial" w:hAnsi="Arial" w:cs="Arial"/>
        <w:sz w:val="18"/>
      </w:rPr>
      <w:fldChar w:fldCharType="separate"/>
    </w:r>
    <w:r w:rsidR="006F10D8">
      <w:rPr>
        <w:rStyle w:val="PageNumber"/>
        <w:rFonts w:ascii="Arial" w:hAnsi="Arial" w:cs="Arial"/>
        <w:noProof/>
        <w:sz w:val="18"/>
      </w:rPr>
      <w:t>5</w:t>
    </w:r>
    <w:r w:rsidR="008226D8">
      <w:rPr>
        <w:rStyle w:val="PageNumbe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78093" w14:textId="77777777" w:rsidR="00FB2717" w:rsidRDefault="00FB2717">
    <w:pPr>
      <w:framePr w:h="144" w:wrap="around" w:vAnchor="page" w:hAnchor="page" w:x="10225" w:y="15265"/>
      <w:rPr>
        <w:rStyle w:val="DocID"/>
      </w:rPr>
    </w:pPr>
  </w:p>
  <w:p w14:paraId="04AC5A0D" w14:textId="77777777" w:rsidR="00FB2717" w:rsidRDefault="005E77F5">
    <w:pPr>
      <w:pStyle w:val="Footer"/>
      <w:tabs>
        <w:tab w:val="clear" w:pos="4680"/>
      </w:tabs>
      <w:rPr>
        <w:rFonts w:ascii="Arial" w:hAnsi="Arial" w:cs="Arial"/>
        <w:sz w:val="16"/>
      </w:rPr>
    </w:pPr>
    <w:r>
      <w:rPr>
        <w:rFonts w:ascii="Arial" w:hAnsi="Arial" w:cs="Arial"/>
        <w:noProof/>
        <w:sz w:val="16"/>
      </w:rPr>
      <w:fldChar w:fldCharType="begin"/>
    </w:r>
    <w:r>
      <w:rPr>
        <w:rFonts w:ascii="Arial" w:hAnsi="Arial" w:cs="Arial"/>
        <w:noProof/>
        <w:sz w:val="16"/>
      </w:rPr>
      <w:instrText xml:space="preserve"> FILENAME  \* MERGEFORMAT </w:instrText>
    </w:r>
    <w:r>
      <w:rPr>
        <w:rFonts w:ascii="Arial" w:hAnsi="Arial" w:cs="Arial"/>
        <w:noProof/>
        <w:sz w:val="16"/>
      </w:rPr>
      <w:fldChar w:fldCharType="separate"/>
    </w:r>
    <w:r w:rsidR="00E97794" w:rsidRPr="00E97794">
      <w:rPr>
        <w:rFonts w:ascii="Arial" w:hAnsi="Arial" w:cs="Arial"/>
        <w:noProof/>
        <w:sz w:val="16"/>
      </w:rPr>
      <w:t>161124-imec-Design Kit License Agreement-Silicon Photonics</w:t>
    </w:r>
    <w:r>
      <w:rPr>
        <w:rFonts w:ascii="Arial" w:hAnsi="Arial" w:cs="Arial"/>
        <w:noProof/>
        <w:sz w:val="16"/>
      </w:rPr>
      <w:fldChar w:fldCharType="end"/>
    </w:r>
    <w:r w:rsidR="00FB2717">
      <w:rPr>
        <w:rFonts w:ascii="Arial" w:hAnsi="Arial" w:cs="Arial"/>
        <w:sz w:val="16"/>
      </w:rPr>
      <w:tab/>
      <w:t xml:space="preserve">Page </w:t>
    </w:r>
    <w:r w:rsidR="008226D8">
      <w:rPr>
        <w:rStyle w:val="PageNumber"/>
        <w:rFonts w:ascii="Arial" w:hAnsi="Arial" w:cs="Arial"/>
        <w:sz w:val="16"/>
      </w:rPr>
      <w:fldChar w:fldCharType="begin"/>
    </w:r>
    <w:r w:rsidR="00FB2717">
      <w:rPr>
        <w:rStyle w:val="PageNumber"/>
        <w:rFonts w:ascii="Arial" w:hAnsi="Arial" w:cs="Arial"/>
        <w:sz w:val="16"/>
      </w:rPr>
      <w:instrText xml:space="preserve"> PAGE </w:instrText>
    </w:r>
    <w:r w:rsidR="008226D8">
      <w:rPr>
        <w:rStyle w:val="PageNumber"/>
        <w:rFonts w:ascii="Arial" w:hAnsi="Arial" w:cs="Arial"/>
        <w:sz w:val="16"/>
      </w:rPr>
      <w:fldChar w:fldCharType="separate"/>
    </w:r>
    <w:r w:rsidR="00FB2717">
      <w:rPr>
        <w:rStyle w:val="PageNumber"/>
        <w:rFonts w:ascii="Arial" w:hAnsi="Arial" w:cs="Arial"/>
        <w:noProof/>
        <w:sz w:val="16"/>
      </w:rPr>
      <w:t>1</w:t>
    </w:r>
    <w:r w:rsidR="008226D8">
      <w:rPr>
        <w:rStyle w:val="PageNumber"/>
        <w:rFonts w:ascii="Arial" w:hAnsi="Arial" w:cs="Arial"/>
        <w:sz w:val="16"/>
      </w:rPr>
      <w:fldChar w:fldCharType="end"/>
    </w:r>
    <w:r w:rsidR="00FB2717">
      <w:rPr>
        <w:rStyle w:val="PageNumber"/>
        <w:rFonts w:ascii="Arial" w:hAnsi="Arial" w:cs="Arial"/>
        <w:sz w:val="16"/>
      </w:rPr>
      <w:t xml:space="preserve"> of </w:t>
    </w:r>
    <w:r w:rsidR="008226D8">
      <w:rPr>
        <w:rStyle w:val="PageNumber"/>
        <w:rFonts w:ascii="Arial" w:hAnsi="Arial" w:cs="Arial"/>
        <w:sz w:val="16"/>
      </w:rPr>
      <w:fldChar w:fldCharType="begin"/>
    </w:r>
    <w:r w:rsidR="00FB2717">
      <w:rPr>
        <w:rStyle w:val="PageNumber"/>
        <w:rFonts w:ascii="Arial" w:hAnsi="Arial" w:cs="Arial"/>
        <w:sz w:val="16"/>
      </w:rPr>
      <w:instrText xml:space="preserve"> NUMPAGES </w:instrText>
    </w:r>
    <w:r w:rsidR="008226D8">
      <w:rPr>
        <w:rStyle w:val="PageNumber"/>
        <w:rFonts w:ascii="Arial" w:hAnsi="Arial" w:cs="Arial"/>
        <w:sz w:val="16"/>
      </w:rPr>
      <w:fldChar w:fldCharType="separate"/>
    </w:r>
    <w:r w:rsidR="00E97794">
      <w:rPr>
        <w:rStyle w:val="PageNumber"/>
        <w:rFonts w:ascii="Arial" w:hAnsi="Arial" w:cs="Arial"/>
        <w:noProof/>
        <w:sz w:val="16"/>
      </w:rPr>
      <w:t>2</w:t>
    </w:r>
    <w:r w:rsidR="008226D8">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C0D2B" w14:textId="77777777" w:rsidR="009A3D5B" w:rsidRDefault="009A3D5B">
      <w:r>
        <w:separator/>
      </w:r>
    </w:p>
  </w:footnote>
  <w:footnote w:type="continuationSeparator" w:id="0">
    <w:p w14:paraId="7615F46C" w14:textId="77777777" w:rsidR="009A3D5B" w:rsidRDefault="009A3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CE663" w14:textId="1F388FE1" w:rsidR="00FB2717" w:rsidRDefault="00FB2717">
    <w:pPr>
      <w:pStyle w:val="Header"/>
      <w:jc w:val="right"/>
      <w:rPr>
        <w:rFonts w:ascii="Arial" w:hAnsi="Arial" w:cs="Arial"/>
        <w:sz w:val="18"/>
      </w:rPr>
    </w:pPr>
    <w:r>
      <w:rPr>
        <w:rFonts w:ascii="Arial" w:hAnsi="Arial" w:cs="Arial"/>
        <w:sz w:val="18"/>
      </w:rPr>
      <w:t xml:space="preserve">Design Kit License Agreement – </w:t>
    </w:r>
    <w:r w:rsidR="005E27EE" w:rsidRPr="005E27EE">
      <w:rPr>
        <w:rFonts w:ascii="Arial" w:hAnsi="Arial" w:cs="Arial"/>
        <w:sz w:val="18"/>
      </w:rPr>
      <w:t>GaN</w:t>
    </w:r>
    <w:r w:rsidR="000F3829">
      <w:rPr>
        <w:rFonts w:ascii="Arial" w:hAnsi="Arial" w:cs="Arial"/>
        <w:sz w:val="18"/>
      </w:rPr>
      <w:t>-IC on SOI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DCDDB" w14:textId="77777777" w:rsidR="00FB2717" w:rsidRDefault="00FB2717">
    <w:pPr>
      <w:pStyle w:val="Header"/>
      <w:jc w:val="right"/>
      <w:rPr>
        <w:rFonts w:ascii="Arial" w:hAnsi="Arial" w:cs="Arial"/>
        <w:sz w:val="20"/>
      </w:rPr>
    </w:pPr>
    <w:r>
      <w:rPr>
        <w:rFonts w:ascii="Arial" w:hAnsi="Arial" w:cs="Arial"/>
        <w:sz w:val="18"/>
      </w:rPr>
      <w:t>Design Kit License Agreement – ON SEMI 0.35µ CMOS C035M-A and C035M-D technologies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06650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44417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E04CD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6E21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6A57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384A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3EA8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120A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5221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F2C7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156B6656"/>
    <w:multiLevelType w:val="hybridMultilevel"/>
    <w:tmpl w:val="786EA3A6"/>
    <w:lvl w:ilvl="0" w:tplc="A0CA04E0">
      <w:start w:val="1"/>
      <w:numFmt w:val="bullet"/>
      <w:lvlText w:val=" "/>
      <w:lvlJc w:val="left"/>
      <w:pPr>
        <w:tabs>
          <w:tab w:val="num" w:pos="720"/>
        </w:tabs>
        <w:ind w:left="720" w:hanging="360"/>
      </w:pPr>
      <w:rPr>
        <w:rFonts w:ascii="Lucida Grande" w:hAnsi="Lucida Grande" w:hint="default"/>
      </w:rPr>
    </w:lvl>
    <w:lvl w:ilvl="1" w:tplc="5D8AD704" w:tentative="1">
      <w:start w:val="1"/>
      <w:numFmt w:val="bullet"/>
      <w:lvlText w:val=" "/>
      <w:lvlJc w:val="left"/>
      <w:pPr>
        <w:tabs>
          <w:tab w:val="num" w:pos="1440"/>
        </w:tabs>
        <w:ind w:left="1440" w:hanging="360"/>
      </w:pPr>
      <w:rPr>
        <w:rFonts w:ascii="Lucida Grande" w:hAnsi="Lucida Grande" w:hint="default"/>
      </w:rPr>
    </w:lvl>
    <w:lvl w:ilvl="2" w:tplc="77323F20" w:tentative="1">
      <w:start w:val="1"/>
      <w:numFmt w:val="bullet"/>
      <w:lvlText w:val=" "/>
      <w:lvlJc w:val="left"/>
      <w:pPr>
        <w:tabs>
          <w:tab w:val="num" w:pos="2160"/>
        </w:tabs>
        <w:ind w:left="2160" w:hanging="360"/>
      </w:pPr>
      <w:rPr>
        <w:rFonts w:ascii="Lucida Grande" w:hAnsi="Lucida Grande" w:hint="default"/>
      </w:rPr>
    </w:lvl>
    <w:lvl w:ilvl="3" w:tplc="FD8CAE0A" w:tentative="1">
      <w:start w:val="1"/>
      <w:numFmt w:val="bullet"/>
      <w:lvlText w:val=" "/>
      <w:lvlJc w:val="left"/>
      <w:pPr>
        <w:tabs>
          <w:tab w:val="num" w:pos="2880"/>
        </w:tabs>
        <w:ind w:left="2880" w:hanging="360"/>
      </w:pPr>
      <w:rPr>
        <w:rFonts w:ascii="Lucida Grande" w:hAnsi="Lucida Grande" w:hint="default"/>
      </w:rPr>
    </w:lvl>
    <w:lvl w:ilvl="4" w:tplc="58A4E034" w:tentative="1">
      <w:start w:val="1"/>
      <w:numFmt w:val="bullet"/>
      <w:lvlText w:val=" "/>
      <w:lvlJc w:val="left"/>
      <w:pPr>
        <w:tabs>
          <w:tab w:val="num" w:pos="3600"/>
        </w:tabs>
        <w:ind w:left="3600" w:hanging="360"/>
      </w:pPr>
      <w:rPr>
        <w:rFonts w:ascii="Lucida Grande" w:hAnsi="Lucida Grande" w:hint="default"/>
      </w:rPr>
    </w:lvl>
    <w:lvl w:ilvl="5" w:tplc="EB2E0CC2" w:tentative="1">
      <w:start w:val="1"/>
      <w:numFmt w:val="bullet"/>
      <w:lvlText w:val=" "/>
      <w:lvlJc w:val="left"/>
      <w:pPr>
        <w:tabs>
          <w:tab w:val="num" w:pos="4320"/>
        </w:tabs>
        <w:ind w:left="4320" w:hanging="360"/>
      </w:pPr>
      <w:rPr>
        <w:rFonts w:ascii="Lucida Grande" w:hAnsi="Lucida Grande" w:hint="default"/>
      </w:rPr>
    </w:lvl>
    <w:lvl w:ilvl="6" w:tplc="E9CCD1B6" w:tentative="1">
      <w:start w:val="1"/>
      <w:numFmt w:val="bullet"/>
      <w:lvlText w:val=" "/>
      <w:lvlJc w:val="left"/>
      <w:pPr>
        <w:tabs>
          <w:tab w:val="num" w:pos="5040"/>
        </w:tabs>
        <w:ind w:left="5040" w:hanging="360"/>
      </w:pPr>
      <w:rPr>
        <w:rFonts w:ascii="Lucida Grande" w:hAnsi="Lucida Grande" w:hint="default"/>
      </w:rPr>
    </w:lvl>
    <w:lvl w:ilvl="7" w:tplc="B8809C94" w:tentative="1">
      <w:start w:val="1"/>
      <w:numFmt w:val="bullet"/>
      <w:lvlText w:val=" "/>
      <w:lvlJc w:val="left"/>
      <w:pPr>
        <w:tabs>
          <w:tab w:val="num" w:pos="5760"/>
        </w:tabs>
        <w:ind w:left="5760" w:hanging="360"/>
      </w:pPr>
      <w:rPr>
        <w:rFonts w:ascii="Lucida Grande" w:hAnsi="Lucida Grande" w:hint="default"/>
      </w:rPr>
    </w:lvl>
    <w:lvl w:ilvl="8" w:tplc="870683B6" w:tentative="1">
      <w:start w:val="1"/>
      <w:numFmt w:val="bullet"/>
      <w:lvlText w:val=" "/>
      <w:lvlJc w:val="left"/>
      <w:pPr>
        <w:tabs>
          <w:tab w:val="num" w:pos="6480"/>
        </w:tabs>
        <w:ind w:left="6480" w:hanging="360"/>
      </w:pPr>
      <w:rPr>
        <w:rFonts w:ascii="Lucida Grande" w:hAnsi="Lucida Grande" w:hint="default"/>
      </w:rPr>
    </w:lvl>
  </w:abstractNum>
  <w:abstractNum w:abstractNumId="12" w15:restartNumberingAfterBreak="0">
    <w:nsid w:val="19E2379C"/>
    <w:multiLevelType w:val="singleLevel"/>
    <w:tmpl w:val="13AE4DF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02244D"/>
    <w:multiLevelType w:val="hybridMultilevel"/>
    <w:tmpl w:val="1FE0163E"/>
    <w:lvl w:ilvl="0" w:tplc="FFFFFFFF">
      <w:start w:val="1"/>
      <w:numFmt w:val="lowerRoman"/>
      <w:lvlText w:val="(%1)"/>
      <w:lvlJc w:val="left"/>
      <w:pPr>
        <w:tabs>
          <w:tab w:val="num" w:pos="1530"/>
        </w:tabs>
        <w:ind w:left="1530" w:hanging="720"/>
      </w:pPr>
      <w:rPr>
        <w:rFonts w:hint="default"/>
      </w:rPr>
    </w:lvl>
    <w:lvl w:ilvl="1" w:tplc="CB46CBDE">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A373242"/>
    <w:multiLevelType w:val="multilevel"/>
    <w:tmpl w:val="A9DC04D2"/>
    <w:lvl w:ilvl="0">
      <w:start w:val="1"/>
      <w:numFmt w:val="decimal"/>
      <w:pStyle w:val="Heading1"/>
      <w:lvlText w:val="%1.0"/>
      <w:lvlJc w:val="left"/>
      <w:pPr>
        <w:tabs>
          <w:tab w:val="num" w:pos="360"/>
        </w:tabs>
        <w:ind w:left="0" w:firstLine="0"/>
      </w:pPr>
      <w:rPr>
        <w:rFonts w:hint="default"/>
        <w:u w:val="none"/>
      </w:rPr>
    </w:lvl>
    <w:lvl w:ilvl="1">
      <w:start w:val="1"/>
      <w:numFmt w:val="decimal"/>
      <w:pStyle w:val="Heading2"/>
      <w:lvlText w:val="%1.%2"/>
      <w:lvlJc w:val="left"/>
      <w:pPr>
        <w:tabs>
          <w:tab w:val="num" w:pos="720"/>
        </w:tabs>
        <w:ind w:left="720" w:hanging="720"/>
      </w:pPr>
      <w:rPr>
        <w:rFonts w:hint="default"/>
        <w:u w:val="none"/>
      </w:rPr>
    </w:lvl>
    <w:lvl w:ilvl="2">
      <w:start w:val="1"/>
      <w:numFmt w:val="lowerLetter"/>
      <w:pStyle w:val="Heading3"/>
      <w:lvlText w:val="(%3)"/>
      <w:lvlJc w:val="left"/>
      <w:pPr>
        <w:tabs>
          <w:tab w:val="num" w:pos="2520"/>
        </w:tabs>
        <w:ind w:left="0" w:firstLine="2160"/>
      </w:pPr>
      <w:rPr>
        <w:rFonts w:hint="default"/>
        <w:b w:val="0"/>
        <w:i w:val="0"/>
        <w:u w:val="none"/>
      </w:rPr>
    </w:lvl>
    <w:lvl w:ilvl="3">
      <w:start w:val="1"/>
      <w:numFmt w:val="lowerRoman"/>
      <w:pStyle w:val="Heading4"/>
      <w:lvlText w:val="(%4)"/>
      <w:lvlJc w:val="left"/>
      <w:pPr>
        <w:tabs>
          <w:tab w:val="num" w:pos="2880"/>
        </w:tabs>
        <w:ind w:left="1440" w:firstLine="720"/>
      </w:pPr>
      <w:rPr>
        <w:rFonts w:hint="default"/>
        <w:b w:val="0"/>
        <w:i w:val="0"/>
        <w:u w:val="none"/>
      </w:rPr>
    </w:lvl>
    <w:lvl w:ilvl="4">
      <w:start w:val="1"/>
      <w:numFmt w:val="decimal"/>
      <w:pStyle w:val="Heading5"/>
      <w:lvlText w:val="(%5)"/>
      <w:lvlJc w:val="left"/>
      <w:pPr>
        <w:tabs>
          <w:tab w:val="num" w:pos="3600"/>
        </w:tabs>
        <w:ind w:left="3600" w:hanging="720"/>
      </w:pPr>
      <w:rPr>
        <w:rFonts w:hint="default"/>
        <w:u w:val="none"/>
      </w:rPr>
    </w:lvl>
    <w:lvl w:ilvl="5">
      <w:start w:val="1"/>
      <w:numFmt w:val="lowerLetter"/>
      <w:pStyle w:val="Heading6"/>
      <w:lvlText w:val="(%6)"/>
      <w:lvlJc w:val="left"/>
      <w:pPr>
        <w:tabs>
          <w:tab w:val="num" w:pos="4320"/>
        </w:tabs>
        <w:ind w:left="4320" w:hanging="720"/>
      </w:pPr>
      <w:rPr>
        <w:rFonts w:hint="default"/>
        <w:u w:val="none"/>
      </w:rPr>
    </w:lvl>
    <w:lvl w:ilvl="6">
      <w:start w:val="1"/>
      <w:numFmt w:val="decimal"/>
      <w:lvlRestart w:val="0"/>
      <w:pStyle w:val="Heading7"/>
      <w:lvlText w:val="%7."/>
      <w:lvlJc w:val="left"/>
      <w:pPr>
        <w:tabs>
          <w:tab w:val="num" w:pos="1440"/>
        </w:tabs>
        <w:ind w:left="1440" w:hanging="720"/>
      </w:pPr>
      <w:rPr>
        <w:rFonts w:hint="default"/>
        <w:u w:val="none"/>
      </w:rPr>
    </w:lvl>
    <w:lvl w:ilvl="7">
      <w:start w:val="1"/>
      <w:numFmt w:val="lowerLetter"/>
      <w:pStyle w:val="Heading8"/>
      <w:lvlText w:val="%8."/>
      <w:lvlJc w:val="left"/>
      <w:pPr>
        <w:tabs>
          <w:tab w:val="num" w:pos="2160"/>
        </w:tabs>
        <w:ind w:left="2160" w:hanging="720"/>
      </w:pPr>
      <w:rPr>
        <w:rFonts w:hint="default"/>
        <w:u w:val="none"/>
      </w:rPr>
    </w:lvl>
    <w:lvl w:ilvl="8">
      <w:start w:val="1"/>
      <w:numFmt w:val="lowerRoman"/>
      <w:pStyle w:val="Heading9"/>
      <w:lvlText w:val="%9."/>
      <w:lvlJc w:val="left"/>
      <w:pPr>
        <w:tabs>
          <w:tab w:val="num" w:pos="2880"/>
        </w:tabs>
        <w:ind w:left="2880" w:hanging="720"/>
      </w:pPr>
      <w:rPr>
        <w:rFonts w:hint="default"/>
        <w:u w:val="none"/>
      </w:rPr>
    </w:lvl>
  </w:abstractNum>
  <w:abstractNum w:abstractNumId="15" w15:restartNumberingAfterBreak="0">
    <w:nsid w:val="2D7D61B9"/>
    <w:multiLevelType w:val="multilevel"/>
    <w:tmpl w:val="A9000132"/>
    <w:lvl w:ilvl="0">
      <w:start w:val="1"/>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6" w15:restartNumberingAfterBreak="0">
    <w:nsid w:val="421C6751"/>
    <w:multiLevelType w:val="hybridMultilevel"/>
    <w:tmpl w:val="92A8E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ED405A"/>
    <w:multiLevelType w:val="hybridMultilevel"/>
    <w:tmpl w:val="5FF46FBC"/>
    <w:lvl w:ilvl="0" w:tplc="FFFFFFFF">
      <w:start w:val="1"/>
      <w:numFmt w:val="lowerRoman"/>
      <w:lvlText w:val="(%1)"/>
      <w:lvlJc w:val="left"/>
      <w:pPr>
        <w:tabs>
          <w:tab w:val="num" w:pos="1530"/>
        </w:tabs>
        <w:ind w:left="1530" w:hanging="720"/>
      </w:pPr>
      <w:rPr>
        <w:rFonts w:cs="Times New Roman" w:hint="default"/>
      </w:rPr>
    </w:lvl>
    <w:lvl w:ilvl="1" w:tplc="DD12B472">
      <w:start w:val="3"/>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54463FAC"/>
    <w:multiLevelType w:val="multilevel"/>
    <w:tmpl w:val="E196EA9E"/>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8BF5893"/>
    <w:multiLevelType w:val="singleLevel"/>
    <w:tmpl w:val="83D28F34"/>
    <w:lvl w:ilvl="0">
      <w:start w:val="1"/>
      <w:numFmt w:val="decimal"/>
      <w:lvlText w:val="%1."/>
      <w:lvlJc w:val="left"/>
      <w:pPr>
        <w:tabs>
          <w:tab w:val="num" w:pos="360"/>
        </w:tabs>
        <w:ind w:left="360" w:hanging="360"/>
      </w:pPr>
      <w:rPr>
        <w:i w:val="0"/>
      </w:rPr>
    </w:lvl>
  </w:abstractNum>
  <w:abstractNum w:abstractNumId="20" w15:restartNumberingAfterBreak="0">
    <w:nsid w:val="5AC04A7F"/>
    <w:multiLevelType w:val="singleLevel"/>
    <w:tmpl w:val="8472745E"/>
    <w:lvl w:ilvl="0">
      <w:start w:val="1"/>
      <w:numFmt w:val="decimal"/>
      <w:lvlText w:val="%1."/>
      <w:lvlJc w:val="left"/>
      <w:pPr>
        <w:tabs>
          <w:tab w:val="num" w:pos="360"/>
        </w:tabs>
        <w:ind w:left="360" w:hanging="360"/>
      </w:pPr>
    </w:lvl>
  </w:abstractNum>
  <w:abstractNum w:abstractNumId="21" w15:restartNumberingAfterBreak="0">
    <w:nsid w:val="5ADD243E"/>
    <w:multiLevelType w:val="multilevel"/>
    <w:tmpl w:val="C3566436"/>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B5D54DB"/>
    <w:multiLevelType w:val="hybridMultilevel"/>
    <w:tmpl w:val="E272C8B4"/>
    <w:lvl w:ilvl="0" w:tplc="04090001">
      <w:start w:val="1"/>
      <w:numFmt w:val="bullet"/>
      <w:lvlText w:val=""/>
      <w:lvlJc w:val="left"/>
      <w:pPr>
        <w:tabs>
          <w:tab w:val="num" w:pos="720"/>
        </w:tabs>
        <w:ind w:left="720" w:hanging="360"/>
      </w:pPr>
      <w:rPr>
        <w:rFonts w:ascii="Symbol" w:hAnsi="Symbol" w:hint="default"/>
      </w:rPr>
    </w:lvl>
    <w:lvl w:ilvl="1" w:tplc="3E26C96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164A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17628E"/>
    <w:multiLevelType w:val="multilevel"/>
    <w:tmpl w:val="EF2C11AA"/>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1"/>
  </w:num>
  <w:num w:numId="13">
    <w:abstractNumId w:val="24"/>
  </w:num>
  <w:num w:numId="14">
    <w:abstractNumId w:val="14"/>
  </w:num>
  <w:num w:numId="15">
    <w:abstractNumId w:val="12"/>
  </w:num>
  <w:num w:numId="16">
    <w:abstractNumId w:val="20"/>
  </w:num>
  <w:num w:numId="17">
    <w:abstractNumId w:val="23"/>
  </w:num>
  <w:num w:numId="18">
    <w:abstractNumId w:val="18"/>
  </w:num>
  <w:num w:numId="19">
    <w:abstractNumId w:val="16"/>
  </w:num>
  <w:num w:numId="20">
    <w:abstractNumId w:val="15"/>
  </w:num>
  <w:num w:numId="21">
    <w:abstractNumId w:val="22"/>
  </w:num>
  <w:num w:numId="22">
    <w:abstractNumId w:val="13"/>
  </w:num>
  <w:num w:numId="23">
    <w:abstractNumId w:val="17"/>
  </w:num>
  <w:num w:numId="24">
    <w:abstractNumId w:val="1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4Ng9DmHE16KbN6eaea3Gn2kN/iodC0iUEbTT6V51lQOCJ8/WsxZ+tfVNufh57KJbDC7eyDvMAnHr2r0zHkfNQ==" w:salt="vYUksmRowIfnbID0PsdXHA=="/>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FE6"/>
    <w:rsid w:val="00034CF4"/>
    <w:rsid w:val="00065B68"/>
    <w:rsid w:val="000C7939"/>
    <w:rsid w:val="000F3829"/>
    <w:rsid w:val="000F3FA7"/>
    <w:rsid w:val="000F7C0E"/>
    <w:rsid w:val="001371AB"/>
    <w:rsid w:val="00157D1F"/>
    <w:rsid w:val="00172C0B"/>
    <w:rsid w:val="0017403E"/>
    <w:rsid w:val="00194780"/>
    <w:rsid w:val="001C2B44"/>
    <w:rsid w:val="001E1755"/>
    <w:rsid w:val="002A3EA5"/>
    <w:rsid w:val="002B351F"/>
    <w:rsid w:val="002C1F7F"/>
    <w:rsid w:val="002E5D6B"/>
    <w:rsid w:val="00326ACD"/>
    <w:rsid w:val="0032767C"/>
    <w:rsid w:val="00340E97"/>
    <w:rsid w:val="00344CE6"/>
    <w:rsid w:val="003F65B9"/>
    <w:rsid w:val="004016FF"/>
    <w:rsid w:val="00401FFF"/>
    <w:rsid w:val="004223C7"/>
    <w:rsid w:val="0043364F"/>
    <w:rsid w:val="0044022A"/>
    <w:rsid w:val="004E2C26"/>
    <w:rsid w:val="00544E35"/>
    <w:rsid w:val="00574122"/>
    <w:rsid w:val="005D7B09"/>
    <w:rsid w:val="005E27EE"/>
    <w:rsid w:val="005E77F5"/>
    <w:rsid w:val="00600751"/>
    <w:rsid w:val="006C4CAC"/>
    <w:rsid w:val="006D517C"/>
    <w:rsid w:val="006E2ED3"/>
    <w:rsid w:val="006F10D8"/>
    <w:rsid w:val="007019C4"/>
    <w:rsid w:val="007035E8"/>
    <w:rsid w:val="007066F4"/>
    <w:rsid w:val="0073456E"/>
    <w:rsid w:val="0074663D"/>
    <w:rsid w:val="00764602"/>
    <w:rsid w:val="007E5AD8"/>
    <w:rsid w:val="008031B9"/>
    <w:rsid w:val="00821851"/>
    <w:rsid w:val="008226D8"/>
    <w:rsid w:val="00824256"/>
    <w:rsid w:val="00860026"/>
    <w:rsid w:val="00876740"/>
    <w:rsid w:val="0088641F"/>
    <w:rsid w:val="0089043E"/>
    <w:rsid w:val="008A4BB2"/>
    <w:rsid w:val="008B04AE"/>
    <w:rsid w:val="008F194F"/>
    <w:rsid w:val="00901386"/>
    <w:rsid w:val="00912B2C"/>
    <w:rsid w:val="009569C5"/>
    <w:rsid w:val="00990773"/>
    <w:rsid w:val="00997185"/>
    <w:rsid w:val="009A18FE"/>
    <w:rsid w:val="009A35BB"/>
    <w:rsid w:val="009A3D5B"/>
    <w:rsid w:val="009A4DDA"/>
    <w:rsid w:val="009C0DA4"/>
    <w:rsid w:val="009F1325"/>
    <w:rsid w:val="00A0599D"/>
    <w:rsid w:val="00A33CEC"/>
    <w:rsid w:val="00A62AD1"/>
    <w:rsid w:val="00AD2BAF"/>
    <w:rsid w:val="00AE1E2B"/>
    <w:rsid w:val="00AF31E1"/>
    <w:rsid w:val="00B45299"/>
    <w:rsid w:val="00B935DD"/>
    <w:rsid w:val="00BC212A"/>
    <w:rsid w:val="00BE487E"/>
    <w:rsid w:val="00C03C10"/>
    <w:rsid w:val="00C10D4A"/>
    <w:rsid w:val="00C34907"/>
    <w:rsid w:val="00C42768"/>
    <w:rsid w:val="00C675D4"/>
    <w:rsid w:val="00C72EC5"/>
    <w:rsid w:val="00C9648F"/>
    <w:rsid w:val="00CE5F7F"/>
    <w:rsid w:val="00D26002"/>
    <w:rsid w:val="00D43EEC"/>
    <w:rsid w:val="00D47096"/>
    <w:rsid w:val="00DA6F1C"/>
    <w:rsid w:val="00DF72DD"/>
    <w:rsid w:val="00DF7823"/>
    <w:rsid w:val="00E02EB1"/>
    <w:rsid w:val="00E327FA"/>
    <w:rsid w:val="00E50341"/>
    <w:rsid w:val="00E5654A"/>
    <w:rsid w:val="00E72B3F"/>
    <w:rsid w:val="00E76FE6"/>
    <w:rsid w:val="00E8364B"/>
    <w:rsid w:val="00E97794"/>
    <w:rsid w:val="00EC0311"/>
    <w:rsid w:val="00F157C9"/>
    <w:rsid w:val="00F35C6D"/>
    <w:rsid w:val="00F94C75"/>
    <w:rsid w:val="00FB2717"/>
    <w:rsid w:val="00FC5391"/>
    <w:rsid w:val="00FE3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78F3E2"/>
  <w15:chartTrackingRefBased/>
  <w15:docId w15:val="{8B90FA67-61E6-BD4D-8003-5FFC9ABA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21851"/>
    <w:rPr>
      <w:sz w:val="24"/>
      <w:szCs w:val="24"/>
      <w:lang w:val="en-US"/>
    </w:rPr>
  </w:style>
  <w:style w:type="paragraph" w:styleId="Heading1">
    <w:name w:val="heading 1"/>
    <w:aliases w:val="h1"/>
    <w:basedOn w:val="Heading"/>
    <w:next w:val="BodyText"/>
    <w:qFormat/>
    <w:rsid w:val="00821851"/>
    <w:pPr>
      <w:numPr>
        <w:numId w:val="14"/>
      </w:numPr>
      <w:tabs>
        <w:tab w:val="clear" w:pos="360"/>
      </w:tabs>
      <w:spacing w:before="240" w:after="240" w:line="240" w:lineRule="auto"/>
      <w:outlineLvl w:val="0"/>
    </w:pPr>
    <w:rPr>
      <w:b/>
    </w:rPr>
  </w:style>
  <w:style w:type="paragraph" w:styleId="Heading2">
    <w:name w:val="heading 2"/>
    <w:aliases w:val="h2"/>
    <w:basedOn w:val="Heading"/>
    <w:next w:val="BodyText"/>
    <w:qFormat/>
    <w:rsid w:val="00821851"/>
    <w:pPr>
      <w:numPr>
        <w:ilvl w:val="1"/>
        <w:numId w:val="14"/>
      </w:numPr>
      <w:tabs>
        <w:tab w:val="clear" w:pos="720"/>
      </w:tabs>
      <w:spacing w:after="240" w:line="240" w:lineRule="auto"/>
      <w:jc w:val="both"/>
      <w:outlineLvl w:val="1"/>
    </w:pPr>
  </w:style>
  <w:style w:type="paragraph" w:styleId="Heading3">
    <w:name w:val="heading 3"/>
    <w:aliases w:val="h3"/>
    <w:basedOn w:val="Heading"/>
    <w:next w:val="BodyText"/>
    <w:qFormat/>
    <w:rsid w:val="00821851"/>
    <w:pPr>
      <w:numPr>
        <w:ilvl w:val="2"/>
        <w:numId w:val="14"/>
      </w:numPr>
      <w:tabs>
        <w:tab w:val="clear" w:pos="2520"/>
      </w:tabs>
      <w:outlineLvl w:val="2"/>
    </w:pPr>
  </w:style>
  <w:style w:type="paragraph" w:styleId="Heading4">
    <w:name w:val="heading 4"/>
    <w:aliases w:val="h4"/>
    <w:basedOn w:val="Heading"/>
    <w:next w:val="BodyText"/>
    <w:qFormat/>
    <w:rsid w:val="00821851"/>
    <w:pPr>
      <w:numPr>
        <w:ilvl w:val="3"/>
        <w:numId w:val="14"/>
      </w:numPr>
      <w:tabs>
        <w:tab w:val="clear" w:pos="2880"/>
      </w:tabs>
      <w:outlineLvl w:val="3"/>
    </w:pPr>
  </w:style>
  <w:style w:type="paragraph" w:styleId="Heading5">
    <w:name w:val="heading 5"/>
    <w:aliases w:val="h5"/>
    <w:basedOn w:val="Heading"/>
    <w:next w:val="BodyText"/>
    <w:qFormat/>
    <w:rsid w:val="00821851"/>
    <w:pPr>
      <w:numPr>
        <w:ilvl w:val="4"/>
        <w:numId w:val="14"/>
      </w:numPr>
      <w:tabs>
        <w:tab w:val="clear" w:pos="3600"/>
      </w:tabs>
      <w:outlineLvl w:val="4"/>
    </w:pPr>
  </w:style>
  <w:style w:type="paragraph" w:styleId="Heading6">
    <w:name w:val="heading 6"/>
    <w:basedOn w:val="Heading"/>
    <w:next w:val="BodyText10"/>
    <w:qFormat/>
    <w:rsid w:val="00821851"/>
    <w:pPr>
      <w:numPr>
        <w:ilvl w:val="5"/>
        <w:numId w:val="14"/>
      </w:numPr>
      <w:tabs>
        <w:tab w:val="clear" w:pos="4320"/>
      </w:tabs>
      <w:outlineLvl w:val="5"/>
    </w:pPr>
  </w:style>
  <w:style w:type="paragraph" w:styleId="Heading7">
    <w:name w:val="heading 7"/>
    <w:basedOn w:val="Heading"/>
    <w:next w:val="BodyText10"/>
    <w:qFormat/>
    <w:rsid w:val="00821851"/>
    <w:pPr>
      <w:numPr>
        <w:ilvl w:val="6"/>
        <w:numId w:val="14"/>
      </w:numPr>
      <w:tabs>
        <w:tab w:val="clear" w:pos="1440"/>
      </w:tabs>
      <w:outlineLvl w:val="6"/>
    </w:pPr>
  </w:style>
  <w:style w:type="paragraph" w:styleId="Heading8">
    <w:name w:val="heading 8"/>
    <w:basedOn w:val="Heading"/>
    <w:next w:val="BodyText10"/>
    <w:qFormat/>
    <w:rsid w:val="00821851"/>
    <w:pPr>
      <w:numPr>
        <w:ilvl w:val="7"/>
        <w:numId w:val="14"/>
      </w:numPr>
      <w:tabs>
        <w:tab w:val="clear" w:pos="2160"/>
      </w:tabs>
      <w:outlineLvl w:val="7"/>
    </w:pPr>
  </w:style>
  <w:style w:type="paragraph" w:styleId="Heading9">
    <w:name w:val="heading 9"/>
    <w:basedOn w:val="Heading"/>
    <w:next w:val="BodyText10"/>
    <w:qFormat/>
    <w:rsid w:val="00821851"/>
    <w:pPr>
      <w:numPr>
        <w:ilvl w:val="8"/>
        <w:numId w:val="14"/>
      </w:numPr>
      <w:tabs>
        <w:tab w:val="clear" w:pos="288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821851"/>
    <w:pPr>
      <w:spacing w:line="480" w:lineRule="auto"/>
    </w:pPr>
    <w:rPr>
      <w:szCs w:val="20"/>
    </w:rPr>
  </w:style>
  <w:style w:type="paragraph" w:styleId="BodyText">
    <w:name w:val="Body Text"/>
    <w:aliases w:val="bt"/>
    <w:basedOn w:val="Normal"/>
    <w:rsid w:val="00821851"/>
    <w:rPr>
      <w:szCs w:val="20"/>
    </w:rPr>
  </w:style>
  <w:style w:type="paragraph" w:customStyle="1" w:styleId="BodyText10">
    <w:name w:val="Body Text 1.0"/>
    <w:basedOn w:val="BodyText"/>
    <w:rsid w:val="00821851"/>
    <w:pPr>
      <w:ind w:firstLine="1440"/>
      <w:jc w:val="both"/>
    </w:pPr>
  </w:style>
  <w:style w:type="paragraph" w:styleId="BodyTextIndent">
    <w:name w:val="Body Text Indent"/>
    <w:basedOn w:val="Normal"/>
    <w:rsid w:val="00821851"/>
    <w:pPr>
      <w:spacing w:after="120"/>
      <w:ind w:left="283"/>
    </w:pPr>
  </w:style>
  <w:style w:type="paragraph" w:styleId="ListBullet2">
    <w:name w:val="List Bullet 2"/>
    <w:basedOn w:val="ListBullet"/>
    <w:autoRedefine/>
    <w:rsid w:val="00821851"/>
    <w:pPr>
      <w:numPr>
        <w:numId w:val="2"/>
      </w:numPr>
      <w:tabs>
        <w:tab w:val="clear" w:pos="643"/>
      </w:tabs>
      <w:ind w:left="1440" w:hanging="720"/>
    </w:pPr>
  </w:style>
  <w:style w:type="paragraph" w:styleId="ListBullet">
    <w:name w:val="List Bullet"/>
    <w:basedOn w:val="Normal"/>
    <w:autoRedefine/>
    <w:rsid w:val="00821851"/>
    <w:rPr>
      <w:szCs w:val="20"/>
    </w:rPr>
  </w:style>
  <w:style w:type="paragraph" w:styleId="ListBullet3">
    <w:name w:val="List Bullet 3"/>
    <w:basedOn w:val="ListBullet"/>
    <w:autoRedefine/>
    <w:rsid w:val="00821851"/>
    <w:pPr>
      <w:numPr>
        <w:numId w:val="3"/>
      </w:numPr>
      <w:tabs>
        <w:tab w:val="clear" w:pos="926"/>
      </w:tabs>
      <w:ind w:left="2160" w:hanging="720"/>
    </w:pPr>
  </w:style>
  <w:style w:type="paragraph" w:styleId="ListBullet4">
    <w:name w:val="List Bullet 4"/>
    <w:basedOn w:val="ListBullet"/>
    <w:autoRedefine/>
    <w:rsid w:val="00821851"/>
    <w:pPr>
      <w:numPr>
        <w:numId w:val="4"/>
      </w:numPr>
      <w:tabs>
        <w:tab w:val="clear" w:pos="1209"/>
      </w:tabs>
      <w:ind w:left="2880" w:hanging="720"/>
    </w:pPr>
  </w:style>
  <w:style w:type="paragraph" w:styleId="ListBullet5">
    <w:name w:val="List Bullet 5"/>
    <w:basedOn w:val="ListBullet"/>
    <w:autoRedefine/>
    <w:rsid w:val="00821851"/>
    <w:pPr>
      <w:numPr>
        <w:numId w:val="5"/>
      </w:numPr>
      <w:tabs>
        <w:tab w:val="clear" w:pos="1492"/>
      </w:tabs>
      <w:ind w:left="3600" w:hanging="720"/>
    </w:pPr>
  </w:style>
  <w:style w:type="paragraph" w:styleId="ListNumber3">
    <w:name w:val="List Number 3"/>
    <w:basedOn w:val="ListNumber"/>
    <w:rsid w:val="00821851"/>
    <w:pPr>
      <w:numPr>
        <w:numId w:val="8"/>
      </w:numPr>
      <w:tabs>
        <w:tab w:val="clear" w:pos="926"/>
      </w:tabs>
      <w:ind w:left="2160" w:hanging="720"/>
    </w:pPr>
  </w:style>
  <w:style w:type="paragraph" w:styleId="ListNumber">
    <w:name w:val="List Number"/>
    <w:basedOn w:val="Normal"/>
    <w:rsid w:val="00821851"/>
    <w:rPr>
      <w:szCs w:val="20"/>
    </w:rPr>
  </w:style>
  <w:style w:type="paragraph" w:styleId="ListNumber4">
    <w:name w:val="List Number 4"/>
    <w:basedOn w:val="ListNumber"/>
    <w:rsid w:val="00821851"/>
    <w:pPr>
      <w:numPr>
        <w:numId w:val="9"/>
      </w:numPr>
      <w:tabs>
        <w:tab w:val="clear" w:pos="1209"/>
      </w:tabs>
      <w:ind w:left="2880" w:hanging="720"/>
    </w:pPr>
  </w:style>
  <w:style w:type="paragraph" w:styleId="ListNumber5">
    <w:name w:val="List Number 5"/>
    <w:basedOn w:val="ListNumber"/>
    <w:rsid w:val="00821851"/>
    <w:pPr>
      <w:numPr>
        <w:numId w:val="10"/>
      </w:numPr>
      <w:tabs>
        <w:tab w:val="clear" w:pos="1492"/>
      </w:tabs>
      <w:ind w:left="3600" w:hanging="720"/>
    </w:pPr>
  </w:style>
  <w:style w:type="paragraph" w:customStyle="1" w:styleId="Company">
    <w:name w:val="Company"/>
    <w:basedOn w:val="Normal"/>
    <w:rsid w:val="00821851"/>
    <w:pPr>
      <w:spacing w:after="240"/>
    </w:pPr>
    <w:rPr>
      <w:szCs w:val="20"/>
    </w:rPr>
  </w:style>
  <w:style w:type="paragraph" w:customStyle="1" w:styleId="BodyText05">
    <w:name w:val="Body Text 0.5"/>
    <w:basedOn w:val="BodyText"/>
    <w:rsid w:val="00821851"/>
    <w:pPr>
      <w:spacing w:after="240"/>
      <w:ind w:firstLine="720"/>
      <w:jc w:val="both"/>
    </w:pPr>
  </w:style>
  <w:style w:type="paragraph" w:styleId="NormalWeb">
    <w:name w:val="Normal (Web)"/>
    <w:basedOn w:val="Normal"/>
    <w:rsid w:val="00821851"/>
    <w:pPr>
      <w:spacing w:before="100" w:beforeAutospacing="1" w:after="100" w:afterAutospacing="1"/>
    </w:pPr>
    <w:rPr>
      <w:rFonts w:ascii="Verdana" w:eastAsia="Arial Unicode MS" w:hAnsi="Verdana" w:cs="Arial Unicode MS"/>
      <w:color w:val="000000"/>
      <w:sz w:val="20"/>
      <w:szCs w:val="20"/>
    </w:rPr>
  </w:style>
  <w:style w:type="paragraph" w:styleId="BodyText2">
    <w:name w:val="Body Text 2"/>
    <w:basedOn w:val="Normal"/>
    <w:rsid w:val="00821851"/>
    <w:pPr>
      <w:spacing w:after="240"/>
      <w:jc w:val="both"/>
    </w:pPr>
    <w:rPr>
      <w:szCs w:val="20"/>
    </w:rPr>
  </w:style>
  <w:style w:type="paragraph" w:styleId="BodyText3">
    <w:name w:val="Body Text 3"/>
    <w:basedOn w:val="Normal"/>
    <w:rsid w:val="00821851"/>
    <w:pPr>
      <w:spacing w:after="240"/>
      <w:ind w:left="720" w:hanging="720"/>
      <w:jc w:val="both"/>
    </w:pPr>
    <w:rPr>
      <w:szCs w:val="20"/>
    </w:rPr>
  </w:style>
  <w:style w:type="paragraph" w:styleId="BodyTextFirstIndent">
    <w:name w:val="Body Text First Indent"/>
    <w:basedOn w:val="BodyText"/>
    <w:rsid w:val="00821851"/>
    <w:pPr>
      <w:spacing w:after="240"/>
      <w:ind w:left="720"/>
      <w:jc w:val="both"/>
    </w:pPr>
  </w:style>
  <w:style w:type="paragraph" w:styleId="Title">
    <w:name w:val="Title"/>
    <w:aliases w:val="t"/>
    <w:basedOn w:val="Normal"/>
    <w:next w:val="BodyText"/>
    <w:qFormat/>
    <w:rsid w:val="00821851"/>
    <w:pPr>
      <w:spacing w:after="600"/>
      <w:jc w:val="center"/>
      <w:outlineLvl w:val="0"/>
    </w:pPr>
    <w:rPr>
      <w:b/>
      <w:caps/>
      <w:szCs w:val="20"/>
    </w:rPr>
  </w:style>
  <w:style w:type="paragraph" w:styleId="BodyTextFirstIndent2">
    <w:name w:val="Body Text First Indent 2"/>
    <w:basedOn w:val="Normal"/>
    <w:rsid w:val="00821851"/>
    <w:pPr>
      <w:ind w:firstLine="1440"/>
      <w:jc w:val="both"/>
    </w:pPr>
    <w:rPr>
      <w:szCs w:val="20"/>
    </w:rPr>
  </w:style>
  <w:style w:type="paragraph" w:styleId="Footer">
    <w:name w:val="footer"/>
    <w:basedOn w:val="Normal"/>
    <w:rsid w:val="00821851"/>
    <w:pPr>
      <w:tabs>
        <w:tab w:val="left" w:pos="4680"/>
        <w:tab w:val="right" w:pos="9360"/>
      </w:tabs>
    </w:pPr>
    <w:rPr>
      <w:sz w:val="22"/>
      <w:szCs w:val="20"/>
    </w:rPr>
  </w:style>
  <w:style w:type="character" w:styleId="PageNumber">
    <w:name w:val="page number"/>
    <w:basedOn w:val="DefaultParagraphFont"/>
    <w:rsid w:val="00821851"/>
  </w:style>
  <w:style w:type="paragraph" w:styleId="Header">
    <w:name w:val="header"/>
    <w:link w:val="HeaderChar"/>
    <w:rsid w:val="00821851"/>
    <w:rPr>
      <w:noProof/>
      <w:sz w:val="24"/>
      <w:lang w:val="en-US"/>
    </w:rPr>
  </w:style>
  <w:style w:type="character" w:customStyle="1" w:styleId="DocID">
    <w:name w:val="DocID"/>
    <w:rsid w:val="00821851"/>
    <w:rPr>
      <w:rFonts w:ascii="Arial" w:hAnsi="Arial"/>
      <w:sz w:val="12"/>
    </w:rPr>
  </w:style>
  <w:style w:type="paragraph" w:styleId="BalloonText">
    <w:name w:val="Balloon Text"/>
    <w:basedOn w:val="Normal"/>
    <w:semiHidden/>
    <w:rsid w:val="00DF7823"/>
    <w:rPr>
      <w:rFonts w:ascii="Tahoma" w:hAnsi="Tahoma" w:cs="Tahoma"/>
      <w:sz w:val="16"/>
      <w:szCs w:val="16"/>
    </w:rPr>
  </w:style>
  <w:style w:type="paragraph" w:customStyle="1" w:styleId="Tekst">
    <w:name w:val="Tekst"/>
    <w:basedOn w:val="Normal"/>
    <w:rsid w:val="002A3EA5"/>
    <w:pPr>
      <w:tabs>
        <w:tab w:val="left" w:pos="560"/>
        <w:tab w:val="left" w:pos="1100"/>
      </w:tabs>
      <w:jc w:val="both"/>
    </w:pPr>
    <w:rPr>
      <w:rFonts w:ascii="Palatino" w:hAnsi="Palatino"/>
      <w:sz w:val="20"/>
      <w:szCs w:val="20"/>
      <w:lang w:val="en-GB"/>
    </w:rPr>
  </w:style>
  <w:style w:type="paragraph" w:customStyle="1" w:styleId="persnlicheDaten">
    <w:name w:val="persönliche Daten"/>
    <w:basedOn w:val="Normal"/>
    <w:rsid w:val="00AE1E2B"/>
    <w:rPr>
      <w:rFonts w:ascii="Arial" w:hAnsi="Arial"/>
      <w:sz w:val="22"/>
      <w:szCs w:val="20"/>
      <w:lang w:val="de-DE" w:eastAsia="de-DE"/>
    </w:rPr>
  </w:style>
  <w:style w:type="paragraph" w:customStyle="1" w:styleId="CM1">
    <w:name w:val="CM1"/>
    <w:basedOn w:val="Normal"/>
    <w:next w:val="Normal"/>
    <w:uiPriority w:val="99"/>
    <w:rsid w:val="009A35BB"/>
    <w:pPr>
      <w:autoSpaceDE w:val="0"/>
      <w:autoSpaceDN w:val="0"/>
      <w:adjustRightInd w:val="0"/>
    </w:pPr>
  </w:style>
  <w:style w:type="paragraph" w:customStyle="1" w:styleId="CM3">
    <w:name w:val="CM3"/>
    <w:basedOn w:val="Normal"/>
    <w:next w:val="Normal"/>
    <w:uiPriority w:val="99"/>
    <w:rsid w:val="009A35BB"/>
    <w:pPr>
      <w:autoSpaceDE w:val="0"/>
      <w:autoSpaceDN w:val="0"/>
      <w:adjustRightInd w:val="0"/>
    </w:pPr>
  </w:style>
  <w:style w:type="character" w:styleId="CommentReference">
    <w:name w:val="annotation reference"/>
    <w:rsid w:val="005E27EE"/>
    <w:rPr>
      <w:sz w:val="16"/>
      <w:szCs w:val="16"/>
    </w:rPr>
  </w:style>
  <w:style w:type="paragraph" w:styleId="CommentText">
    <w:name w:val="annotation text"/>
    <w:basedOn w:val="Normal"/>
    <w:link w:val="CommentTextChar"/>
    <w:rsid w:val="005E27EE"/>
    <w:rPr>
      <w:sz w:val="20"/>
      <w:szCs w:val="20"/>
    </w:rPr>
  </w:style>
  <w:style w:type="character" w:customStyle="1" w:styleId="CommentTextChar">
    <w:name w:val="Comment Text Char"/>
    <w:link w:val="CommentText"/>
    <w:rsid w:val="005E27EE"/>
    <w:rPr>
      <w:lang w:val="en-US" w:eastAsia="en-US"/>
    </w:rPr>
  </w:style>
  <w:style w:type="paragraph" w:styleId="CommentSubject">
    <w:name w:val="annotation subject"/>
    <w:basedOn w:val="CommentText"/>
    <w:next w:val="CommentText"/>
    <w:link w:val="CommentSubjectChar"/>
    <w:rsid w:val="005E27EE"/>
    <w:rPr>
      <w:b/>
      <w:bCs/>
    </w:rPr>
  </w:style>
  <w:style w:type="character" w:customStyle="1" w:styleId="CommentSubjectChar">
    <w:name w:val="Comment Subject Char"/>
    <w:link w:val="CommentSubject"/>
    <w:rsid w:val="005E27EE"/>
    <w:rPr>
      <w:b/>
      <w:bCs/>
      <w:lang w:val="en-US" w:eastAsia="en-US"/>
    </w:rPr>
  </w:style>
  <w:style w:type="character" w:customStyle="1" w:styleId="HeaderChar">
    <w:name w:val="Header Char"/>
    <w:link w:val="Header"/>
    <w:rsid w:val="005E27EE"/>
    <w:rPr>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37337">
      <w:bodyDiv w:val="1"/>
      <w:marLeft w:val="0"/>
      <w:marRight w:val="0"/>
      <w:marTop w:val="0"/>
      <w:marBottom w:val="0"/>
      <w:divBdr>
        <w:top w:val="none" w:sz="0" w:space="0" w:color="auto"/>
        <w:left w:val="none" w:sz="0" w:space="0" w:color="auto"/>
        <w:bottom w:val="none" w:sz="0" w:space="0" w:color="auto"/>
        <w:right w:val="none" w:sz="0" w:space="0" w:color="auto"/>
      </w:divBdr>
      <w:divsChild>
        <w:div w:id="1986666085">
          <w:marLeft w:val="144"/>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9F743-B5C4-435C-B2B7-99270711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2593</Words>
  <Characters>14264</Characters>
  <Application>Microsoft Office Word</Application>
  <DocSecurity>0</DocSecurity>
  <Lines>118</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DESIGN KIT LICENSE AGREEMENT</vt:lpstr>
      <vt:lpstr>DESIGN KIT LICENSE AGREEMENT</vt:lpstr>
    </vt:vector>
  </TitlesOfParts>
  <Company>Imec</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KIT LICENSE AGREEMENT</dc:title>
  <dc:subject/>
  <dc:creator>thomas</dc:creator>
  <cp:keywords/>
  <dc:description/>
  <cp:lastModifiedBy>Wendy Fannes (imec)</cp:lastModifiedBy>
  <cp:revision>3</cp:revision>
  <cp:lastPrinted>2003-06-13T07:45:00Z</cp:lastPrinted>
  <dcterms:created xsi:type="dcterms:W3CDTF">2019-04-23T08:22:00Z</dcterms:created>
  <dcterms:modified xsi:type="dcterms:W3CDTF">2019-04-23T08:42:00Z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